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6E1" w:rsidRPr="001246E1" w:rsidRDefault="001246E1" w:rsidP="001246E1">
      <w:pPr>
        <w:shd w:val="clear" w:color="auto" w:fill="FFFFFF"/>
        <w:jc w:val="center"/>
        <w:rPr>
          <w:rFonts w:ascii="Arial" w:hAnsi="Arial" w:cs="Arial"/>
          <w:color w:val="222222"/>
          <w:sz w:val="28"/>
          <w:szCs w:val="28"/>
        </w:rPr>
      </w:pPr>
      <w:r w:rsidRPr="001246E1">
        <w:rPr>
          <w:rFonts w:ascii="Arial" w:hAnsi="Arial" w:cs="Arial"/>
          <w:b/>
          <w:bCs/>
          <w:color w:val="222222"/>
          <w:sz w:val="28"/>
          <w:szCs w:val="28"/>
        </w:rPr>
        <w:t xml:space="preserve">18 </w:t>
      </w:r>
      <w:r w:rsidR="00601629">
        <w:rPr>
          <w:rFonts w:ascii="Arial" w:hAnsi="Arial" w:cs="Arial"/>
          <w:b/>
          <w:bCs/>
          <w:color w:val="222222"/>
          <w:sz w:val="28"/>
          <w:szCs w:val="28"/>
        </w:rPr>
        <w:t>ottobre</w:t>
      </w:r>
      <w:r w:rsidR="001941E1">
        <w:rPr>
          <w:rFonts w:ascii="Arial" w:hAnsi="Arial" w:cs="Arial"/>
          <w:b/>
          <w:bCs/>
          <w:color w:val="222222"/>
          <w:sz w:val="28"/>
          <w:szCs w:val="28"/>
        </w:rPr>
        <w:t xml:space="preserve"> 202</w:t>
      </w:r>
      <w:r w:rsidR="00627DF2">
        <w:rPr>
          <w:rFonts w:ascii="Arial" w:hAnsi="Arial" w:cs="Arial"/>
          <w:b/>
          <w:bCs/>
          <w:color w:val="222222"/>
          <w:sz w:val="28"/>
          <w:szCs w:val="28"/>
        </w:rPr>
        <w:t>3</w:t>
      </w:r>
      <w:r>
        <w:rPr>
          <w:rFonts w:ascii="Arial" w:hAnsi="Arial" w:cs="Arial"/>
          <w:b/>
          <w:bCs/>
          <w:color w:val="222222"/>
          <w:sz w:val="28"/>
          <w:szCs w:val="28"/>
        </w:rPr>
        <w:t xml:space="preserve"> -</w:t>
      </w:r>
      <w:r w:rsidRPr="001246E1">
        <w:rPr>
          <w:rFonts w:ascii="Arial" w:hAnsi="Arial" w:cs="Arial"/>
          <w:color w:val="222222"/>
          <w:sz w:val="28"/>
          <w:szCs w:val="28"/>
        </w:rPr>
        <w:t xml:space="preserve"> </w:t>
      </w:r>
      <w:r w:rsidRPr="001246E1">
        <w:rPr>
          <w:rFonts w:ascii="Arial" w:hAnsi="Arial" w:cs="Arial"/>
          <w:b/>
          <w:bCs/>
          <w:color w:val="222222"/>
          <w:sz w:val="28"/>
          <w:szCs w:val="28"/>
        </w:rPr>
        <w:t>Giornata Europea contro la tratta di esseri umani</w:t>
      </w:r>
    </w:p>
    <w:p w:rsidR="001246E1" w:rsidRDefault="001246E1" w:rsidP="004C41B9">
      <w:pPr>
        <w:shd w:val="clear" w:color="auto" w:fill="FFFFFF"/>
        <w:jc w:val="both"/>
        <w:rPr>
          <w:rFonts w:ascii="Arial" w:hAnsi="Arial" w:cs="Arial"/>
          <w:color w:val="222222"/>
          <w:sz w:val="20"/>
          <w:szCs w:val="20"/>
        </w:rPr>
      </w:pPr>
    </w:p>
    <w:p w:rsidR="001246E1" w:rsidRDefault="001246E1" w:rsidP="004C41B9">
      <w:pPr>
        <w:shd w:val="clear" w:color="auto" w:fill="FFFFFF"/>
        <w:jc w:val="both"/>
        <w:rPr>
          <w:rFonts w:ascii="Arial" w:hAnsi="Arial" w:cs="Arial"/>
          <w:color w:val="222222"/>
          <w:sz w:val="20"/>
          <w:szCs w:val="20"/>
        </w:rPr>
      </w:pPr>
    </w:p>
    <w:p w:rsidR="004C41B9" w:rsidRPr="00601629" w:rsidRDefault="004C41B9" w:rsidP="00ED58C5">
      <w:pPr>
        <w:pStyle w:val="NormaleWeb"/>
        <w:shd w:val="clear" w:color="auto" w:fill="FFFFFF"/>
        <w:spacing w:before="0" w:beforeAutospacing="0" w:after="300" w:afterAutospacing="0"/>
        <w:jc w:val="both"/>
        <w:textAlignment w:val="baseline"/>
        <w:rPr>
          <w:rFonts w:ascii="Arial" w:hAnsi="Arial" w:cs="Arial"/>
          <w:sz w:val="20"/>
          <w:szCs w:val="20"/>
        </w:rPr>
      </w:pPr>
      <w:r>
        <w:rPr>
          <w:rFonts w:ascii="Arial" w:hAnsi="Arial" w:cs="Arial"/>
          <w:color w:val="222222"/>
          <w:sz w:val="20"/>
          <w:szCs w:val="20"/>
        </w:rPr>
        <w:t xml:space="preserve">La Commissione per le Pari Opportunità nella differenza di genere dell’istituto informa che il </w:t>
      </w:r>
      <w:r w:rsidRPr="004C41B9">
        <w:rPr>
          <w:rFonts w:ascii="Arial" w:hAnsi="Arial" w:cs="Arial"/>
          <w:b/>
          <w:bCs/>
          <w:color w:val="222222"/>
          <w:sz w:val="20"/>
          <w:szCs w:val="20"/>
        </w:rPr>
        <w:t>18 ottobre</w:t>
      </w:r>
      <w:r w:rsidRPr="004C41B9">
        <w:rPr>
          <w:rFonts w:ascii="Arial" w:hAnsi="Arial" w:cs="Arial"/>
          <w:color w:val="222222"/>
          <w:sz w:val="20"/>
          <w:szCs w:val="20"/>
        </w:rPr>
        <w:t xml:space="preserve"> è la </w:t>
      </w:r>
      <w:r w:rsidRPr="004C41B9">
        <w:rPr>
          <w:rFonts w:ascii="Arial" w:hAnsi="Arial" w:cs="Arial"/>
          <w:b/>
          <w:bCs/>
          <w:color w:val="222222"/>
          <w:sz w:val="20"/>
          <w:szCs w:val="20"/>
        </w:rPr>
        <w:t>Giornata Europea contro la tratta di esseri umani</w:t>
      </w:r>
      <w:r w:rsidRPr="004C41B9">
        <w:rPr>
          <w:rFonts w:ascii="Arial" w:hAnsi="Arial" w:cs="Arial"/>
          <w:color w:val="222222"/>
          <w:sz w:val="20"/>
          <w:szCs w:val="20"/>
        </w:rPr>
        <w:t>, istituita dalla Commissione Europea nel 2007 con l'obi</w:t>
      </w:r>
      <w:r w:rsidR="00EC4AC0">
        <w:rPr>
          <w:rFonts w:ascii="Arial" w:hAnsi="Arial" w:cs="Arial"/>
          <w:color w:val="222222"/>
          <w:sz w:val="20"/>
          <w:szCs w:val="20"/>
        </w:rPr>
        <w:t>ettivo di sensibilizzare</w:t>
      </w:r>
      <w:r w:rsidRPr="004C41B9">
        <w:rPr>
          <w:rFonts w:ascii="Arial" w:hAnsi="Arial" w:cs="Arial"/>
          <w:color w:val="222222"/>
          <w:sz w:val="20"/>
          <w:szCs w:val="20"/>
        </w:rPr>
        <w:t xml:space="preserve"> </w:t>
      </w:r>
      <w:r w:rsidR="00EC4AC0">
        <w:rPr>
          <w:rFonts w:ascii="Arial" w:hAnsi="Arial" w:cs="Arial"/>
          <w:color w:val="222222"/>
          <w:sz w:val="20"/>
          <w:szCs w:val="20"/>
        </w:rPr>
        <w:t>i/le</w:t>
      </w:r>
      <w:r w:rsidRPr="004C41B9">
        <w:rPr>
          <w:rFonts w:ascii="Arial" w:hAnsi="Arial" w:cs="Arial"/>
          <w:color w:val="222222"/>
          <w:sz w:val="20"/>
          <w:szCs w:val="20"/>
        </w:rPr>
        <w:t xml:space="preserve"> giovani e </w:t>
      </w:r>
      <w:r w:rsidR="00EC4AC0">
        <w:rPr>
          <w:rFonts w:ascii="Arial" w:hAnsi="Arial" w:cs="Arial"/>
          <w:color w:val="222222"/>
          <w:sz w:val="20"/>
          <w:szCs w:val="20"/>
        </w:rPr>
        <w:t xml:space="preserve">gli/le </w:t>
      </w:r>
      <w:r w:rsidRPr="004C41B9">
        <w:rPr>
          <w:rFonts w:ascii="Arial" w:hAnsi="Arial" w:cs="Arial"/>
          <w:color w:val="222222"/>
          <w:sz w:val="20"/>
          <w:szCs w:val="20"/>
        </w:rPr>
        <w:t>adulti</w:t>
      </w:r>
      <w:r w:rsidR="00EC4AC0">
        <w:rPr>
          <w:rFonts w:ascii="Arial" w:hAnsi="Arial" w:cs="Arial"/>
          <w:color w:val="222222"/>
          <w:sz w:val="20"/>
          <w:szCs w:val="20"/>
        </w:rPr>
        <w:t>/e</w:t>
      </w:r>
      <w:r w:rsidRPr="004C41B9">
        <w:rPr>
          <w:rFonts w:ascii="Arial" w:hAnsi="Arial" w:cs="Arial"/>
          <w:color w:val="222222"/>
          <w:sz w:val="20"/>
          <w:szCs w:val="20"/>
        </w:rPr>
        <w:t xml:space="preserve"> su </w:t>
      </w:r>
      <w:r w:rsidR="00EC4AC0">
        <w:rPr>
          <w:rFonts w:ascii="Arial" w:hAnsi="Arial" w:cs="Arial"/>
          <w:color w:val="222222"/>
          <w:sz w:val="20"/>
          <w:szCs w:val="20"/>
        </w:rPr>
        <w:t xml:space="preserve">questo fenomeno vergognoso, </w:t>
      </w:r>
      <w:r w:rsidRPr="004C41B9">
        <w:rPr>
          <w:rFonts w:ascii="Arial" w:hAnsi="Arial" w:cs="Arial"/>
          <w:color w:val="222222"/>
          <w:sz w:val="20"/>
          <w:szCs w:val="20"/>
        </w:rPr>
        <w:t>che reca alle vittime danni profondi e ferite difficilmente rimar</w:t>
      </w:r>
      <w:r w:rsidR="005920FB">
        <w:rPr>
          <w:rFonts w:ascii="Arial" w:hAnsi="Arial" w:cs="Arial"/>
          <w:color w:val="222222"/>
          <w:sz w:val="20"/>
          <w:szCs w:val="20"/>
        </w:rPr>
        <w:t xml:space="preserve">ginabili. </w:t>
      </w:r>
      <w:r w:rsidRPr="004C41B9">
        <w:rPr>
          <w:rFonts w:ascii="Arial" w:hAnsi="Arial" w:cs="Arial"/>
          <w:color w:val="222222"/>
          <w:sz w:val="20"/>
          <w:szCs w:val="20"/>
        </w:rPr>
        <w:t>Le/i migranti sono tra i soggetti più a rischio e, secondo le rilevazioni sul campo, quasi i tre quarti dei</w:t>
      </w:r>
      <w:r w:rsidR="005920FB">
        <w:rPr>
          <w:rFonts w:ascii="Arial" w:hAnsi="Arial" w:cs="Arial"/>
          <w:color w:val="222222"/>
          <w:sz w:val="20"/>
          <w:szCs w:val="20"/>
        </w:rPr>
        <w:t>/delle</w:t>
      </w:r>
      <w:r w:rsidRPr="004C41B9">
        <w:rPr>
          <w:rFonts w:ascii="Arial" w:hAnsi="Arial" w:cs="Arial"/>
          <w:color w:val="222222"/>
          <w:sz w:val="20"/>
          <w:szCs w:val="20"/>
        </w:rPr>
        <w:t xml:space="preserve"> migranti che affron</w:t>
      </w:r>
      <w:r w:rsidR="00EC4AC0">
        <w:rPr>
          <w:rFonts w:ascii="Arial" w:hAnsi="Arial" w:cs="Arial"/>
          <w:color w:val="222222"/>
          <w:sz w:val="20"/>
          <w:szCs w:val="20"/>
        </w:rPr>
        <w:t>tano la rotta del Mediterraneo c</w:t>
      </w:r>
      <w:r w:rsidRPr="004C41B9">
        <w:rPr>
          <w:rFonts w:ascii="Arial" w:hAnsi="Arial" w:cs="Arial"/>
          <w:color w:val="222222"/>
          <w:sz w:val="20"/>
          <w:szCs w:val="20"/>
        </w:rPr>
        <w:t>entrale per arrivare in Europa sono stati</w:t>
      </w:r>
      <w:r w:rsidR="005920FB">
        <w:rPr>
          <w:rFonts w:ascii="Arial" w:hAnsi="Arial" w:cs="Arial"/>
          <w:color w:val="222222"/>
          <w:sz w:val="20"/>
          <w:szCs w:val="20"/>
        </w:rPr>
        <w:t>/e</w:t>
      </w:r>
      <w:r w:rsidRPr="004C41B9">
        <w:rPr>
          <w:rFonts w:ascii="Arial" w:hAnsi="Arial" w:cs="Arial"/>
          <w:color w:val="222222"/>
          <w:sz w:val="20"/>
          <w:szCs w:val="20"/>
        </w:rPr>
        <w:t xml:space="preserve"> vittime di tratta o di traffico di esseri umani</w:t>
      </w:r>
      <w:r w:rsidR="00B42885">
        <w:rPr>
          <w:rFonts w:ascii="Arial" w:hAnsi="Arial" w:cs="Arial"/>
          <w:color w:val="222222"/>
          <w:sz w:val="20"/>
          <w:szCs w:val="20"/>
        </w:rPr>
        <w:t xml:space="preserve">, </w:t>
      </w:r>
      <w:r w:rsidRPr="004C41B9">
        <w:rPr>
          <w:rFonts w:ascii="Arial" w:hAnsi="Arial" w:cs="Arial"/>
          <w:color w:val="222222"/>
          <w:sz w:val="20"/>
          <w:szCs w:val="20"/>
        </w:rPr>
        <w:t>subendo azio</w:t>
      </w:r>
      <w:r w:rsidR="005920FB">
        <w:rPr>
          <w:rFonts w:ascii="Arial" w:hAnsi="Arial" w:cs="Arial"/>
          <w:color w:val="222222"/>
          <w:sz w:val="20"/>
          <w:szCs w:val="20"/>
        </w:rPr>
        <w:t>ni inumane e degradanti</w:t>
      </w:r>
      <w:r w:rsidR="003F39E6">
        <w:rPr>
          <w:rFonts w:ascii="Arial" w:hAnsi="Arial" w:cs="Arial"/>
          <w:color w:val="222222"/>
          <w:sz w:val="20"/>
          <w:szCs w:val="20"/>
        </w:rPr>
        <w:t>, sia nel continente africano che nei paesi europei.</w:t>
      </w:r>
      <w:r w:rsidRPr="004C41B9">
        <w:rPr>
          <w:rFonts w:ascii="Arial" w:hAnsi="Arial" w:cs="Arial"/>
          <w:color w:val="222222"/>
          <w:sz w:val="20"/>
          <w:szCs w:val="20"/>
        </w:rPr>
        <w:t xml:space="preserve"> </w:t>
      </w:r>
      <w:r w:rsidR="00C71142">
        <w:rPr>
          <w:rFonts w:ascii="Arial" w:hAnsi="Arial" w:cs="Arial"/>
          <w:color w:val="222222"/>
          <w:sz w:val="20"/>
          <w:szCs w:val="20"/>
        </w:rPr>
        <w:t xml:space="preserve">Il fenomeno della tratta, purtroppo, è talmente lucroso da essere </w:t>
      </w:r>
      <w:r w:rsidRPr="004C41B9">
        <w:rPr>
          <w:rFonts w:ascii="Arial" w:hAnsi="Arial" w:cs="Arial"/>
          <w:color w:val="222222"/>
          <w:sz w:val="20"/>
          <w:szCs w:val="20"/>
        </w:rPr>
        <w:t xml:space="preserve">gestito </w:t>
      </w:r>
      <w:r w:rsidR="00EB18FA">
        <w:rPr>
          <w:rFonts w:ascii="Arial" w:hAnsi="Arial" w:cs="Arial"/>
          <w:color w:val="222222"/>
          <w:sz w:val="20"/>
          <w:szCs w:val="20"/>
        </w:rPr>
        <w:t xml:space="preserve">direttamente </w:t>
      </w:r>
      <w:r w:rsidRPr="004C41B9">
        <w:rPr>
          <w:rFonts w:ascii="Arial" w:hAnsi="Arial" w:cs="Arial"/>
          <w:color w:val="222222"/>
          <w:sz w:val="20"/>
          <w:szCs w:val="20"/>
        </w:rPr>
        <w:t>da</w:t>
      </w:r>
      <w:r w:rsidR="00EB18FA">
        <w:rPr>
          <w:rFonts w:ascii="Arial" w:hAnsi="Arial" w:cs="Arial"/>
          <w:color w:val="222222"/>
          <w:sz w:val="20"/>
          <w:szCs w:val="20"/>
        </w:rPr>
        <w:t>lle</w:t>
      </w:r>
      <w:r w:rsidRPr="004C41B9">
        <w:rPr>
          <w:rFonts w:ascii="Arial" w:hAnsi="Arial" w:cs="Arial"/>
          <w:color w:val="222222"/>
          <w:sz w:val="20"/>
          <w:szCs w:val="20"/>
        </w:rPr>
        <w:t xml:space="preserve"> mafie internazionali in sinergia con quelle locali ed è al primo posto tra i tra</w:t>
      </w:r>
      <w:r w:rsidR="005920FB">
        <w:rPr>
          <w:rFonts w:ascii="Arial" w:hAnsi="Arial" w:cs="Arial"/>
          <w:color w:val="222222"/>
          <w:sz w:val="20"/>
          <w:szCs w:val="20"/>
        </w:rPr>
        <w:t xml:space="preserve">ffici illegali mondiali dopo armi e </w:t>
      </w:r>
      <w:r w:rsidR="00333423">
        <w:rPr>
          <w:rFonts w:ascii="Arial" w:hAnsi="Arial" w:cs="Arial"/>
          <w:color w:val="222222"/>
          <w:sz w:val="20"/>
          <w:szCs w:val="20"/>
        </w:rPr>
        <w:t>droga</w:t>
      </w:r>
      <w:r w:rsidR="00DB1965">
        <w:rPr>
          <w:rFonts w:ascii="Arial" w:hAnsi="Arial" w:cs="Arial"/>
          <w:color w:val="222222"/>
          <w:sz w:val="20"/>
          <w:szCs w:val="20"/>
        </w:rPr>
        <w:t>, puntando</w:t>
      </w:r>
      <w:r w:rsidR="00EB18FA">
        <w:rPr>
          <w:rFonts w:ascii="Arial" w:hAnsi="Arial" w:cs="Arial"/>
          <w:color w:val="222222"/>
          <w:sz w:val="20"/>
          <w:szCs w:val="20"/>
        </w:rPr>
        <w:t xml:space="preserve"> soprattutto </w:t>
      </w:r>
      <w:r w:rsidR="00DB1965">
        <w:rPr>
          <w:rFonts w:ascii="Arial" w:hAnsi="Arial" w:cs="Arial"/>
          <w:color w:val="222222"/>
          <w:sz w:val="20"/>
          <w:szCs w:val="20"/>
        </w:rPr>
        <w:t>su</w:t>
      </w:r>
      <w:r w:rsidR="00EB18FA">
        <w:rPr>
          <w:rFonts w:ascii="Arial" w:hAnsi="Arial" w:cs="Arial"/>
          <w:color w:val="222222"/>
          <w:sz w:val="20"/>
          <w:szCs w:val="20"/>
        </w:rPr>
        <w:t>llo sfruttam</w:t>
      </w:r>
      <w:r w:rsidR="00E429FE">
        <w:rPr>
          <w:rFonts w:ascii="Arial" w:hAnsi="Arial" w:cs="Arial"/>
          <w:color w:val="222222"/>
          <w:sz w:val="20"/>
          <w:szCs w:val="20"/>
        </w:rPr>
        <w:t>ento sessua</w:t>
      </w:r>
      <w:r w:rsidR="00DB1965">
        <w:rPr>
          <w:rFonts w:ascii="Arial" w:hAnsi="Arial" w:cs="Arial"/>
          <w:color w:val="222222"/>
          <w:sz w:val="20"/>
          <w:szCs w:val="20"/>
        </w:rPr>
        <w:t>le di giovani donne sradicate</w:t>
      </w:r>
      <w:r w:rsidR="003C1B81">
        <w:rPr>
          <w:rFonts w:ascii="Arial" w:hAnsi="Arial" w:cs="Arial"/>
          <w:color w:val="222222"/>
          <w:sz w:val="20"/>
          <w:szCs w:val="20"/>
        </w:rPr>
        <w:t xml:space="preserve"> e disorientate, vittime della miseria</w:t>
      </w:r>
      <w:r w:rsidR="00EB18FA">
        <w:rPr>
          <w:rFonts w:ascii="Arial" w:hAnsi="Arial" w:cs="Arial"/>
          <w:color w:val="222222"/>
          <w:sz w:val="20"/>
          <w:szCs w:val="20"/>
        </w:rPr>
        <w:t>.</w:t>
      </w:r>
      <w:r w:rsidR="00333423">
        <w:rPr>
          <w:rFonts w:ascii="Arial" w:hAnsi="Arial" w:cs="Arial"/>
          <w:color w:val="222222"/>
          <w:sz w:val="20"/>
          <w:szCs w:val="20"/>
        </w:rPr>
        <w:t xml:space="preserve"> </w:t>
      </w:r>
      <w:r w:rsidR="009678D0">
        <w:rPr>
          <w:rFonts w:ascii="Arial" w:hAnsi="Arial" w:cs="Arial"/>
          <w:color w:val="222222"/>
          <w:sz w:val="20"/>
          <w:szCs w:val="20"/>
        </w:rPr>
        <w:t xml:space="preserve">Secondo un recente rapporto di “Save </w:t>
      </w:r>
      <w:r w:rsidR="009678D0" w:rsidRPr="00C71142">
        <w:rPr>
          <w:rFonts w:ascii="Arial" w:hAnsi="Arial" w:cs="Arial"/>
          <w:color w:val="000000"/>
          <w:sz w:val="20"/>
          <w:szCs w:val="20"/>
        </w:rPr>
        <w:t xml:space="preserve">The </w:t>
      </w:r>
      <w:proofErr w:type="spellStart"/>
      <w:r w:rsidR="009678D0" w:rsidRPr="00C71142">
        <w:rPr>
          <w:rFonts w:ascii="Arial" w:hAnsi="Arial" w:cs="Arial"/>
          <w:color w:val="000000"/>
          <w:sz w:val="20"/>
          <w:szCs w:val="20"/>
        </w:rPr>
        <w:t>Children</w:t>
      </w:r>
      <w:proofErr w:type="spellEnd"/>
      <w:r w:rsidR="009678D0">
        <w:rPr>
          <w:rFonts w:ascii="Arial" w:hAnsi="Arial" w:cs="Arial"/>
          <w:color w:val="000000"/>
          <w:sz w:val="20"/>
          <w:szCs w:val="20"/>
        </w:rPr>
        <w:t>” l</w:t>
      </w:r>
      <w:r w:rsidR="009678D0" w:rsidRPr="00C71142">
        <w:rPr>
          <w:rFonts w:ascii="Arial" w:hAnsi="Arial" w:cs="Arial"/>
          <w:color w:val="000000"/>
          <w:sz w:val="20"/>
          <w:szCs w:val="20"/>
        </w:rPr>
        <w:t>e vittime di tratta prese in carico dal sistema nazionale italiano anti-tratta nel 2020 erano 2.040, di cui 716 nuovi casi emersi e presi in carico nel corso dell'anno. Si tratta in prevalenza di donne e ragazze (81,8%), 1 vittima su 20 è minore.</w:t>
      </w:r>
      <w:r w:rsidR="009678D0">
        <w:rPr>
          <w:rFonts w:ascii="Arial" w:hAnsi="Arial" w:cs="Arial"/>
          <w:color w:val="000000"/>
          <w:sz w:val="20"/>
          <w:szCs w:val="20"/>
        </w:rPr>
        <w:t xml:space="preserve"> </w:t>
      </w:r>
      <w:r w:rsidR="009678D0" w:rsidRPr="00C71142">
        <w:rPr>
          <w:rFonts w:ascii="Arial" w:hAnsi="Arial" w:cs="Arial"/>
          <w:color w:val="000000"/>
          <w:sz w:val="20"/>
          <w:szCs w:val="20"/>
        </w:rPr>
        <w:t xml:space="preserve">Tra i Paesi d'origine delle vittime prevale la Nigeria (72,3%), seguita da Costa d'Avorio, </w:t>
      </w:r>
      <w:r w:rsidR="009678D0">
        <w:rPr>
          <w:rFonts w:ascii="Arial" w:hAnsi="Arial" w:cs="Arial"/>
          <w:color w:val="000000"/>
          <w:sz w:val="20"/>
          <w:szCs w:val="20"/>
        </w:rPr>
        <w:t>Pakistan, Gambia e Marocco.</w:t>
      </w:r>
      <w:r w:rsidR="008A2293">
        <w:rPr>
          <w:rFonts w:ascii="Arial" w:hAnsi="Arial" w:cs="Arial"/>
          <w:color w:val="000000"/>
          <w:sz w:val="20"/>
          <w:szCs w:val="20"/>
        </w:rPr>
        <w:t xml:space="preserve"> La forma di sfruttamento maggiormente</w:t>
      </w:r>
      <w:r w:rsidR="009678D0" w:rsidRPr="00C71142">
        <w:rPr>
          <w:rFonts w:ascii="Arial" w:hAnsi="Arial" w:cs="Arial"/>
          <w:color w:val="000000"/>
          <w:sz w:val="20"/>
          <w:szCs w:val="20"/>
        </w:rPr>
        <w:t xml:space="preserve"> rilevata è quella sessuale (78,4%), seguita da quella lavorativa (13,8%), l'1% è stato coinvolto in economie illegali e lo 0,6% nell'accattonaggio.</w:t>
      </w:r>
      <w:r w:rsidR="008A2293">
        <w:rPr>
          <w:rFonts w:ascii="Arial" w:hAnsi="Arial" w:cs="Arial"/>
          <w:color w:val="000000"/>
          <w:sz w:val="20"/>
          <w:szCs w:val="20"/>
        </w:rPr>
        <w:t xml:space="preserve"> Palermo, purtroppo, è uno dei terminali di questo ignobile traffico di esseri umani, visto che moltissime donne di origine nigeriana, per lo più minorenni, vengono costrette a prostituirsi dopo essere state “affittate” dalle proprie famiglie e cedute a protettori e </w:t>
      </w:r>
      <w:r w:rsidR="008A2293" w:rsidRPr="008A2293">
        <w:rPr>
          <w:rFonts w:ascii="Arial" w:hAnsi="Arial" w:cs="Arial"/>
          <w:i/>
          <w:color w:val="000000"/>
          <w:sz w:val="20"/>
          <w:szCs w:val="20"/>
        </w:rPr>
        <w:t>maman</w:t>
      </w:r>
      <w:r w:rsidR="008A2293">
        <w:rPr>
          <w:rFonts w:ascii="Arial" w:hAnsi="Arial" w:cs="Arial"/>
          <w:color w:val="000000"/>
          <w:sz w:val="20"/>
          <w:szCs w:val="20"/>
        </w:rPr>
        <w:t xml:space="preserve"> che le segregano in appartamenti o le mettono sulla strada. Inutile sottolineare il fatto che ciò chiama in causa le respon</w:t>
      </w:r>
      <w:r w:rsidR="00362259">
        <w:rPr>
          <w:rFonts w:ascii="Arial" w:hAnsi="Arial" w:cs="Arial"/>
          <w:color w:val="000000"/>
          <w:sz w:val="20"/>
          <w:szCs w:val="20"/>
        </w:rPr>
        <w:t>sabilità di una cultura</w:t>
      </w:r>
      <w:r w:rsidR="008A2293">
        <w:rPr>
          <w:rFonts w:ascii="Arial" w:hAnsi="Arial" w:cs="Arial"/>
          <w:color w:val="000000"/>
          <w:sz w:val="20"/>
          <w:szCs w:val="20"/>
        </w:rPr>
        <w:t xml:space="preserve">, purtroppo ancora </w:t>
      </w:r>
      <w:r w:rsidR="003A5DD3">
        <w:rPr>
          <w:rFonts w:ascii="Arial" w:hAnsi="Arial" w:cs="Arial"/>
          <w:color w:val="000000"/>
          <w:sz w:val="20"/>
          <w:szCs w:val="20"/>
        </w:rPr>
        <w:t xml:space="preserve">da sradicare, secondo cui il </w:t>
      </w:r>
      <w:r w:rsidR="00362259">
        <w:rPr>
          <w:rFonts w:ascii="Arial" w:hAnsi="Arial" w:cs="Arial"/>
          <w:color w:val="000000"/>
          <w:sz w:val="20"/>
          <w:szCs w:val="20"/>
        </w:rPr>
        <w:t xml:space="preserve">corpo di una donna (o di un uomo) si può comprare: soldi in cambio </w:t>
      </w:r>
      <w:r w:rsidR="000C05B1">
        <w:rPr>
          <w:rFonts w:ascii="Arial" w:hAnsi="Arial" w:cs="Arial"/>
          <w:color w:val="000000"/>
          <w:sz w:val="20"/>
          <w:szCs w:val="20"/>
        </w:rPr>
        <w:t xml:space="preserve">di </w:t>
      </w:r>
      <w:r w:rsidR="00362259">
        <w:rPr>
          <w:rFonts w:ascii="Arial" w:hAnsi="Arial" w:cs="Arial"/>
          <w:color w:val="000000"/>
          <w:sz w:val="20"/>
          <w:szCs w:val="20"/>
        </w:rPr>
        <w:t>una prestazione sessuale!</w:t>
      </w:r>
      <w:r w:rsidR="000C05B1">
        <w:rPr>
          <w:rFonts w:ascii="Arial" w:hAnsi="Arial" w:cs="Arial"/>
          <w:color w:val="000000"/>
          <w:sz w:val="20"/>
          <w:szCs w:val="20"/>
        </w:rPr>
        <w:t xml:space="preserve"> </w:t>
      </w:r>
      <w:r w:rsidR="00AF7592">
        <w:rPr>
          <w:rFonts w:ascii="Arial" w:hAnsi="Arial" w:cs="Arial"/>
          <w:color w:val="000000"/>
          <w:sz w:val="20"/>
          <w:szCs w:val="20"/>
        </w:rPr>
        <w:t>Proprio perché la lotta alla tratta non è e non può essere unicamente una questione che investe la polizia e la magistratura, bensì una battaglia che si vince anche grazie alla cultura, l</w:t>
      </w:r>
      <w:r>
        <w:rPr>
          <w:rFonts w:ascii="Arial" w:hAnsi="Arial" w:cs="Arial"/>
          <w:bCs/>
          <w:color w:val="000000"/>
          <w:sz w:val="20"/>
          <w:szCs w:val="20"/>
        </w:rPr>
        <w:t>’</w:t>
      </w:r>
      <w:r w:rsidRPr="004C41B9">
        <w:rPr>
          <w:rFonts w:ascii="Arial" w:hAnsi="Arial" w:cs="Arial"/>
          <w:b/>
          <w:bCs/>
          <w:color w:val="000000"/>
          <w:sz w:val="20"/>
          <w:szCs w:val="20"/>
        </w:rPr>
        <w:t>I.I.S.S. A. Volta</w:t>
      </w:r>
      <w:r w:rsidR="003F39E6">
        <w:rPr>
          <w:rFonts w:ascii="Arial" w:hAnsi="Arial" w:cs="Arial"/>
          <w:color w:val="000000"/>
          <w:sz w:val="20"/>
          <w:szCs w:val="20"/>
        </w:rPr>
        <w:t xml:space="preserve"> nel</w:t>
      </w:r>
      <w:r w:rsidRPr="004C41B9">
        <w:rPr>
          <w:rFonts w:ascii="Arial" w:hAnsi="Arial" w:cs="Arial"/>
          <w:color w:val="000000"/>
          <w:sz w:val="20"/>
          <w:szCs w:val="20"/>
        </w:rPr>
        <w:t xml:space="preserve"> 2012 ha dato avvio al Programma “La Scuola non tratta”</w:t>
      </w:r>
      <w:r w:rsidRPr="004C41B9">
        <w:rPr>
          <w:rFonts w:ascii="Arial" w:hAnsi="Arial" w:cs="Arial"/>
          <w:color w:val="222222"/>
          <w:sz w:val="20"/>
          <w:szCs w:val="20"/>
        </w:rPr>
        <w:t xml:space="preserve"> </w:t>
      </w:r>
      <w:r>
        <w:rPr>
          <w:rFonts w:ascii="Arial" w:hAnsi="Arial" w:cs="Arial"/>
          <w:color w:val="222222"/>
          <w:sz w:val="20"/>
          <w:szCs w:val="20"/>
        </w:rPr>
        <w:t xml:space="preserve">in collaborazione con il </w:t>
      </w:r>
      <w:r w:rsidRPr="004C41B9">
        <w:rPr>
          <w:rFonts w:ascii="Arial" w:hAnsi="Arial" w:cs="Arial"/>
          <w:b/>
          <w:color w:val="222222"/>
          <w:sz w:val="20"/>
          <w:szCs w:val="20"/>
        </w:rPr>
        <w:t>Coordinamento anti-tratta Favour e Loveth</w:t>
      </w:r>
      <w:r>
        <w:rPr>
          <w:rFonts w:ascii="Arial" w:hAnsi="Arial" w:cs="Arial"/>
          <w:color w:val="222222"/>
          <w:sz w:val="20"/>
          <w:szCs w:val="20"/>
        </w:rPr>
        <w:t xml:space="preserve">, con </w:t>
      </w:r>
      <w:r w:rsidR="005920FB">
        <w:rPr>
          <w:rFonts w:ascii="Arial" w:hAnsi="Arial" w:cs="Arial"/>
          <w:color w:val="222222"/>
          <w:sz w:val="20"/>
          <w:szCs w:val="20"/>
        </w:rPr>
        <w:t xml:space="preserve">la </w:t>
      </w:r>
      <w:r>
        <w:rPr>
          <w:rFonts w:ascii="Arial" w:hAnsi="Arial" w:cs="Arial"/>
          <w:color w:val="222222"/>
          <w:sz w:val="20"/>
          <w:szCs w:val="20"/>
        </w:rPr>
        <w:t xml:space="preserve">ONG </w:t>
      </w:r>
      <w:r w:rsidRPr="004C41B9">
        <w:rPr>
          <w:rFonts w:ascii="Arial" w:hAnsi="Arial" w:cs="Arial"/>
          <w:b/>
          <w:color w:val="222222"/>
          <w:sz w:val="20"/>
          <w:szCs w:val="20"/>
        </w:rPr>
        <w:t>CISS</w:t>
      </w:r>
      <w:r>
        <w:rPr>
          <w:rFonts w:ascii="Arial" w:hAnsi="Arial" w:cs="Arial"/>
          <w:b/>
          <w:color w:val="222222"/>
          <w:sz w:val="20"/>
          <w:szCs w:val="20"/>
        </w:rPr>
        <w:t xml:space="preserve"> (Cooperazione Internazionale Sud-Sud</w:t>
      </w:r>
      <w:r w:rsidR="005920FB">
        <w:rPr>
          <w:rFonts w:ascii="Arial" w:hAnsi="Arial" w:cs="Arial"/>
          <w:b/>
          <w:color w:val="222222"/>
          <w:sz w:val="20"/>
          <w:szCs w:val="20"/>
        </w:rPr>
        <w:t>)</w:t>
      </w:r>
      <w:r>
        <w:rPr>
          <w:rFonts w:ascii="Arial" w:hAnsi="Arial" w:cs="Arial"/>
          <w:color w:val="222222"/>
          <w:sz w:val="20"/>
          <w:szCs w:val="20"/>
        </w:rPr>
        <w:t xml:space="preserve"> e con il </w:t>
      </w:r>
      <w:r w:rsidRPr="004C41B9">
        <w:rPr>
          <w:rFonts w:ascii="Arial" w:hAnsi="Arial" w:cs="Arial"/>
          <w:b/>
          <w:color w:val="222222"/>
          <w:sz w:val="20"/>
          <w:szCs w:val="20"/>
        </w:rPr>
        <w:t>Comune di Palermo</w:t>
      </w:r>
      <w:r w:rsidR="005920FB">
        <w:rPr>
          <w:rFonts w:ascii="Arial" w:hAnsi="Arial" w:cs="Arial"/>
          <w:b/>
          <w:color w:val="222222"/>
          <w:sz w:val="20"/>
          <w:szCs w:val="20"/>
        </w:rPr>
        <w:t>,</w:t>
      </w:r>
      <w:r>
        <w:rPr>
          <w:rFonts w:ascii="Arial" w:hAnsi="Arial" w:cs="Arial"/>
          <w:color w:val="222222"/>
          <w:sz w:val="20"/>
          <w:szCs w:val="20"/>
        </w:rPr>
        <w:t xml:space="preserve"> </w:t>
      </w:r>
      <w:r w:rsidR="003F39E6">
        <w:rPr>
          <w:rFonts w:ascii="Arial" w:hAnsi="Arial" w:cs="Arial"/>
          <w:color w:val="222222"/>
          <w:sz w:val="20"/>
          <w:szCs w:val="20"/>
        </w:rPr>
        <w:t>contribuendo alla costituzione di u</w:t>
      </w:r>
      <w:r w:rsidR="00333423">
        <w:rPr>
          <w:rFonts w:ascii="Arial" w:hAnsi="Arial" w:cs="Arial"/>
          <w:color w:val="222222"/>
          <w:sz w:val="20"/>
          <w:szCs w:val="20"/>
        </w:rPr>
        <w:t>na rete di scuole che promuove</w:t>
      </w:r>
      <w:r w:rsidR="003F39E6">
        <w:rPr>
          <w:rFonts w:ascii="Arial" w:hAnsi="Arial" w:cs="Arial"/>
          <w:bCs/>
          <w:color w:val="000000"/>
          <w:sz w:val="20"/>
          <w:szCs w:val="20"/>
        </w:rPr>
        <w:t xml:space="preserve"> </w:t>
      </w:r>
      <w:r w:rsidRPr="001246E1">
        <w:rPr>
          <w:rFonts w:ascii="Arial" w:hAnsi="Arial" w:cs="Arial"/>
          <w:bCs/>
          <w:color w:val="000000"/>
          <w:sz w:val="20"/>
          <w:szCs w:val="20"/>
        </w:rPr>
        <w:t>la prevenzione e la sensibilizzazione dei giovani su</w:t>
      </w:r>
      <w:r w:rsidR="00333423">
        <w:rPr>
          <w:rFonts w:ascii="Arial" w:hAnsi="Arial" w:cs="Arial"/>
          <w:bCs/>
          <w:color w:val="000000"/>
          <w:sz w:val="20"/>
          <w:szCs w:val="20"/>
        </w:rPr>
        <w:t xml:space="preserve"> questi temi e per il rispetto</w:t>
      </w:r>
      <w:r w:rsidRPr="001246E1">
        <w:rPr>
          <w:rFonts w:ascii="Arial" w:hAnsi="Arial" w:cs="Arial"/>
          <w:bCs/>
          <w:color w:val="000000"/>
          <w:sz w:val="20"/>
          <w:szCs w:val="20"/>
        </w:rPr>
        <w:t xml:space="preserve"> dei diritti umani</w:t>
      </w:r>
      <w:r w:rsidRPr="004C41B9">
        <w:rPr>
          <w:rFonts w:ascii="Arial" w:hAnsi="Arial" w:cs="Arial"/>
          <w:b/>
          <w:bCs/>
          <w:color w:val="000000"/>
          <w:sz w:val="20"/>
          <w:szCs w:val="20"/>
        </w:rPr>
        <w:t xml:space="preserve">, </w:t>
      </w:r>
      <w:r w:rsidRPr="004C41B9">
        <w:rPr>
          <w:rFonts w:ascii="Arial" w:hAnsi="Arial" w:cs="Arial"/>
          <w:color w:val="222222"/>
          <w:sz w:val="20"/>
          <w:szCs w:val="20"/>
        </w:rPr>
        <w:t>ritenendo l’intervento in ambito educativo strumento essenziale per contribuire con efficacia a contrastare il fenomeno della tratta e far sì che le/i cittadine/i di domani non siano né complici, né indifferenti a que</w:t>
      </w:r>
      <w:r w:rsidR="00933700">
        <w:rPr>
          <w:rFonts w:ascii="Arial" w:hAnsi="Arial" w:cs="Arial"/>
          <w:color w:val="222222"/>
          <w:sz w:val="20"/>
          <w:szCs w:val="20"/>
        </w:rPr>
        <w:t>ste nuove forme di sfruttamento.</w:t>
      </w:r>
      <w:r w:rsidRPr="004C41B9">
        <w:rPr>
          <w:rFonts w:ascii="Arial" w:hAnsi="Arial" w:cs="Arial"/>
          <w:color w:val="222222"/>
          <w:sz w:val="20"/>
          <w:szCs w:val="20"/>
        </w:rPr>
        <w:t> Realizzare delle iniziative per il </w:t>
      </w:r>
      <w:r w:rsidRPr="004C41B9">
        <w:rPr>
          <w:rFonts w:ascii="Arial" w:hAnsi="Arial" w:cs="Arial"/>
          <w:b/>
          <w:bCs/>
          <w:color w:val="222222"/>
          <w:sz w:val="20"/>
          <w:szCs w:val="20"/>
        </w:rPr>
        <w:t>18 ottobre</w:t>
      </w:r>
      <w:r w:rsidRPr="004C41B9">
        <w:rPr>
          <w:rFonts w:ascii="Arial" w:hAnsi="Arial" w:cs="Arial"/>
          <w:color w:val="222222"/>
          <w:sz w:val="20"/>
          <w:szCs w:val="20"/>
        </w:rPr>
        <w:t xml:space="preserve"> - </w:t>
      </w:r>
      <w:r w:rsidRPr="004C41B9">
        <w:rPr>
          <w:rFonts w:ascii="Arial" w:hAnsi="Arial" w:cs="Arial"/>
          <w:b/>
          <w:bCs/>
          <w:color w:val="222222"/>
          <w:sz w:val="20"/>
          <w:szCs w:val="20"/>
        </w:rPr>
        <w:t>Giornata Europea contro la tratta di esseri umani</w:t>
      </w:r>
      <w:r w:rsidR="00B42885">
        <w:rPr>
          <w:rFonts w:ascii="Arial" w:hAnsi="Arial" w:cs="Arial"/>
          <w:color w:val="222222"/>
          <w:sz w:val="20"/>
          <w:szCs w:val="20"/>
        </w:rPr>
        <w:t xml:space="preserve"> risulta fondamentale</w:t>
      </w:r>
      <w:r w:rsidR="006165E7">
        <w:rPr>
          <w:rFonts w:ascii="Arial" w:hAnsi="Arial" w:cs="Arial"/>
          <w:color w:val="222222"/>
          <w:sz w:val="20"/>
          <w:szCs w:val="20"/>
        </w:rPr>
        <w:t xml:space="preserve"> per fare riflettere </w:t>
      </w:r>
      <w:r w:rsidRPr="004C41B9">
        <w:rPr>
          <w:rFonts w:ascii="Arial" w:hAnsi="Arial" w:cs="Arial"/>
          <w:color w:val="222222"/>
          <w:sz w:val="20"/>
          <w:szCs w:val="20"/>
        </w:rPr>
        <w:t>su una delle più </w:t>
      </w:r>
      <w:r w:rsidRPr="004C41B9">
        <w:rPr>
          <w:rFonts w:ascii="Arial" w:hAnsi="Arial" w:cs="Arial"/>
          <w:b/>
          <w:bCs/>
          <w:color w:val="222222"/>
          <w:sz w:val="20"/>
          <w:szCs w:val="20"/>
        </w:rPr>
        <w:t>gravi violazioni dei diritti umani</w:t>
      </w:r>
      <w:r w:rsidR="006165E7">
        <w:rPr>
          <w:rFonts w:ascii="Arial" w:hAnsi="Arial" w:cs="Arial"/>
          <w:b/>
          <w:bCs/>
          <w:color w:val="222222"/>
          <w:sz w:val="20"/>
          <w:szCs w:val="20"/>
        </w:rPr>
        <w:t>,</w:t>
      </w:r>
      <w:r w:rsidRPr="004C41B9">
        <w:rPr>
          <w:rFonts w:ascii="Arial" w:hAnsi="Arial" w:cs="Arial"/>
          <w:b/>
          <w:bCs/>
          <w:color w:val="222222"/>
          <w:sz w:val="20"/>
          <w:szCs w:val="20"/>
        </w:rPr>
        <w:t xml:space="preserve"> </w:t>
      </w:r>
      <w:r w:rsidR="006165E7">
        <w:rPr>
          <w:rFonts w:ascii="Arial" w:hAnsi="Arial" w:cs="Arial"/>
          <w:b/>
          <w:bCs/>
          <w:color w:val="222222"/>
          <w:sz w:val="20"/>
          <w:szCs w:val="20"/>
        </w:rPr>
        <w:t xml:space="preserve">che è anche una spregevole forma </w:t>
      </w:r>
      <w:r w:rsidRPr="004C41B9">
        <w:rPr>
          <w:rFonts w:ascii="Arial" w:hAnsi="Arial" w:cs="Arial"/>
          <w:b/>
          <w:bCs/>
          <w:color w:val="222222"/>
          <w:sz w:val="20"/>
          <w:szCs w:val="20"/>
        </w:rPr>
        <w:t>di violenza di genere</w:t>
      </w:r>
      <w:r w:rsidR="006165E7">
        <w:rPr>
          <w:rFonts w:ascii="Arial" w:hAnsi="Arial" w:cs="Arial"/>
          <w:color w:val="222222"/>
          <w:sz w:val="20"/>
          <w:szCs w:val="20"/>
        </w:rPr>
        <w:t>, attraverso cui donne (</w:t>
      </w:r>
      <w:r w:rsidRPr="004C41B9">
        <w:rPr>
          <w:rFonts w:ascii="Arial" w:hAnsi="Arial" w:cs="Arial"/>
          <w:color w:val="222222"/>
          <w:sz w:val="20"/>
          <w:szCs w:val="20"/>
        </w:rPr>
        <w:t>giovani e giovanissime</w:t>
      </w:r>
      <w:r w:rsidR="006165E7">
        <w:rPr>
          <w:rFonts w:ascii="Arial" w:hAnsi="Arial" w:cs="Arial"/>
          <w:color w:val="222222"/>
          <w:sz w:val="20"/>
          <w:szCs w:val="20"/>
        </w:rPr>
        <w:t>)</w:t>
      </w:r>
      <w:r w:rsidRPr="004C41B9">
        <w:rPr>
          <w:rFonts w:ascii="Arial" w:hAnsi="Arial" w:cs="Arial"/>
          <w:color w:val="222222"/>
          <w:sz w:val="20"/>
          <w:szCs w:val="20"/>
        </w:rPr>
        <w:t xml:space="preserve">, uomini e minori </w:t>
      </w:r>
      <w:r w:rsidR="006165E7">
        <w:rPr>
          <w:rFonts w:ascii="Arial" w:hAnsi="Arial" w:cs="Arial"/>
          <w:color w:val="222222"/>
          <w:sz w:val="20"/>
          <w:szCs w:val="20"/>
        </w:rPr>
        <w:t>vengono privati/e della propria libertà e sfruttati/e</w:t>
      </w:r>
      <w:r w:rsidRPr="004C41B9">
        <w:rPr>
          <w:rFonts w:ascii="Arial" w:hAnsi="Arial" w:cs="Arial"/>
          <w:color w:val="222222"/>
          <w:sz w:val="20"/>
          <w:szCs w:val="20"/>
        </w:rPr>
        <w:t xml:space="preserve">, </w:t>
      </w:r>
      <w:r w:rsidR="006165E7">
        <w:rPr>
          <w:rFonts w:ascii="Arial" w:hAnsi="Arial" w:cs="Arial"/>
          <w:color w:val="222222"/>
          <w:sz w:val="20"/>
          <w:szCs w:val="20"/>
        </w:rPr>
        <w:t>venendo vendut</w:t>
      </w:r>
      <w:r w:rsidRPr="004C41B9">
        <w:rPr>
          <w:rFonts w:ascii="Arial" w:hAnsi="Arial" w:cs="Arial"/>
          <w:color w:val="222222"/>
          <w:sz w:val="20"/>
          <w:szCs w:val="20"/>
        </w:rPr>
        <w:t>i</w:t>
      </w:r>
      <w:r w:rsidR="006165E7">
        <w:rPr>
          <w:rFonts w:ascii="Arial" w:hAnsi="Arial" w:cs="Arial"/>
          <w:color w:val="222222"/>
          <w:sz w:val="20"/>
          <w:szCs w:val="20"/>
        </w:rPr>
        <w:t xml:space="preserve">/e </w:t>
      </w:r>
      <w:proofErr w:type="spellStart"/>
      <w:r w:rsidR="006165E7">
        <w:rPr>
          <w:rFonts w:ascii="Arial" w:hAnsi="Arial" w:cs="Arial"/>
          <w:color w:val="222222"/>
          <w:sz w:val="20"/>
          <w:szCs w:val="20"/>
        </w:rPr>
        <w:t>e</w:t>
      </w:r>
      <w:proofErr w:type="spellEnd"/>
      <w:r w:rsidR="006165E7">
        <w:rPr>
          <w:rFonts w:ascii="Arial" w:hAnsi="Arial" w:cs="Arial"/>
          <w:color w:val="222222"/>
          <w:sz w:val="20"/>
          <w:szCs w:val="20"/>
        </w:rPr>
        <w:t xml:space="preserve"> comprat</w:t>
      </w:r>
      <w:r w:rsidRPr="004C41B9">
        <w:rPr>
          <w:rFonts w:ascii="Arial" w:hAnsi="Arial" w:cs="Arial"/>
          <w:color w:val="222222"/>
          <w:sz w:val="20"/>
          <w:szCs w:val="20"/>
        </w:rPr>
        <w:t>i</w:t>
      </w:r>
      <w:r w:rsidR="006165E7">
        <w:rPr>
          <w:rFonts w:ascii="Arial" w:hAnsi="Arial" w:cs="Arial"/>
          <w:color w:val="222222"/>
          <w:sz w:val="20"/>
          <w:szCs w:val="20"/>
        </w:rPr>
        <w:t>/e</w:t>
      </w:r>
      <w:r w:rsidRPr="004C41B9">
        <w:rPr>
          <w:rFonts w:ascii="Arial" w:hAnsi="Arial" w:cs="Arial"/>
          <w:color w:val="222222"/>
          <w:sz w:val="20"/>
          <w:szCs w:val="20"/>
        </w:rPr>
        <w:t xml:space="preserve"> come </w:t>
      </w:r>
      <w:r w:rsidR="006165E7">
        <w:rPr>
          <w:rFonts w:ascii="Arial" w:hAnsi="Arial" w:cs="Arial"/>
          <w:color w:val="222222"/>
          <w:sz w:val="20"/>
          <w:szCs w:val="20"/>
        </w:rPr>
        <w:t xml:space="preserve">se fossero </w:t>
      </w:r>
      <w:r w:rsidRPr="004C41B9">
        <w:rPr>
          <w:rFonts w:ascii="Arial" w:hAnsi="Arial" w:cs="Arial"/>
          <w:color w:val="222222"/>
          <w:sz w:val="20"/>
          <w:szCs w:val="20"/>
        </w:rPr>
        <w:t>merci</w:t>
      </w:r>
      <w:r w:rsidR="00A54182">
        <w:rPr>
          <w:rFonts w:ascii="Arial" w:hAnsi="Arial" w:cs="Arial"/>
          <w:color w:val="222222"/>
          <w:sz w:val="20"/>
          <w:szCs w:val="20"/>
        </w:rPr>
        <w:t xml:space="preserve"> al fine di </w:t>
      </w:r>
      <w:r w:rsidRPr="004C41B9">
        <w:rPr>
          <w:rFonts w:ascii="Arial" w:hAnsi="Arial" w:cs="Arial"/>
          <w:color w:val="222222"/>
          <w:sz w:val="20"/>
          <w:szCs w:val="20"/>
        </w:rPr>
        <w:t>ri</w:t>
      </w:r>
      <w:r w:rsidR="006165E7">
        <w:rPr>
          <w:rFonts w:ascii="Arial" w:hAnsi="Arial" w:cs="Arial"/>
          <w:color w:val="222222"/>
          <w:sz w:val="20"/>
          <w:szCs w:val="20"/>
        </w:rPr>
        <w:t xml:space="preserve">cavarne </w:t>
      </w:r>
      <w:r w:rsidR="00EE2A63">
        <w:rPr>
          <w:rFonts w:ascii="Arial" w:hAnsi="Arial" w:cs="Arial"/>
          <w:color w:val="222222"/>
          <w:sz w:val="20"/>
          <w:szCs w:val="20"/>
        </w:rPr>
        <w:t xml:space="preserve">uno squallido </w:t>
      </w:r>
      <w:r w:rsidR="006165E7">
        <w:rPr>
          <w:rFonts w:ascii="Arial" w:hAnsi="Arial" w:cs="Arial"/>
          <w:color w:val="222222"/>
          <w:sz w:val="20"/>
          <w:szCs w:val="20"/>
        </w:rPr>
        <w:t>profitto.</w:t>
      </w:r>
      <w:r w:rsidR="00EE2A63">
        <w:rPr>
          <w:rFonts w:ascii="Arial" w:hAnsi="Arial" w:cs="Arial"/>
          <w:color w:val="222222"/>
          <w:sz w:val="20"/>
          <w:szCs w:val="20"/>
        </w:rPr>
        <w:t xml:space="preserve"> </w:t>
      </w:r>
      <w:r w:rsidR="00EE2A63" w:rsidRPr="00601629">
        <w:rPr>
          <w:rFonts w:ascii="Arial" w:hAnsi="Arial" w:cs="Arial"/>
          <w:sz w:val="20"/>
          <w:szCs w:val="20"/>
        </w:rPr>
        <w:t>Questo è</w:t>
      </w:r>
      <w:r w:rsidRPr="00601629">
        <w:rPr>
          <w:rFonts w:ascii="Arial" w:hAnsi="Arial" w:cs="Arial"/>
          <w:sz w:val="20"/>
          <w:szCs w:val="20"/>
        </w:rPr>
        <w:t xml:space="preserve"> un crimine di cui nessuna/</w:t>
      </w:r>
      <w:r w:rsidR="00EE2A63" w:rsidRPr="00601629">
        <w:rPr>
          <w:rFonts w:ascii="Arial" w:hAnsi="Arial" w:cs="Arial"/>
          <w:sz w:val="20"/>
          <w:szCs w:val="20"/>
        </w:rPr>
        <w:t xml:space="preserve">o di noi vuole essere complice! </w:t>
      </w:r>
      <w:r w:rsidRPr="00601629">
        <w:rPr>
          <w:rFonts w:ascii="Arial" w:hAnsi="Arial" w:cs="Arial"/>
          <w:sz w:val="20"/>
          <w:szCs w:val="20"/>
        </w:rPr>
        <w:t xml:space="preserve">La tratta di esseri umani non può essere tollerata in alcuna forma, in Italia e in Europa </w:t>
      </w:r>
      <w:r w:rsidR="00EE2A63" w:rsidRPr="00601629">
        <w:rPr>
          <w:rFonts w:ascii="Arial" w:hAnsi="Arial" w:cs="Arial"/>
          <w:sz w:val="20"/>
          <w:szCs w:val="20"/>
        </w:rPr>
        <w:t xml:space="preserve">come in nessun luogo del mondo! </w:t>
      </w:r>
      <w:r w:rsidR="00A54182" w:rsidRPr="00601629">
        <w:rPr>
          <w:rFonts w:ascii="Arial" w:hAnsi="Arial" w:cs="Arial"/>
          <w:sz w:val="20"/>
          <w:szCs w:val="20"/>
        </w:rPr>
        <w:t>Sono state promulgate leggi specifiche ed</w:t>
      </w:r>
      <w:r w:rsidRPr="00601629">
        <w:rPr>
          <w:rFonts w:ascii="Arial" w:hAnsi="Arial" w:cs="Arial"/>
          <w:sz w:val="20"/>
          <w:szCs w:val="20"/>
        </w:rPr>
        <w:t xml:space="preserve"> </w:t>
      </w:r>
      <w:r w:rsidR="00A54182" w:rsidRPr="00601629">
        <w:rPr>
          <w:rFonts w:ascii="Arial" w:hAnsi="Arial" w:cs="Arial"/>
          <w:sz w:val="20"/>
          <w:szCs w:val="20"/>
        </w:rPr>
        <w:t xml:space="preserve">attuate </w:t>
      </w:r>
      <w:r w:rsidRPr="00601629">
        <w:rPr>
          <w:rFonts w:ascii="Arial" w:hAnsi="Arial" w:cs="Arial"/>
          <w:sz w:val="20"/>
          <w:szCs w:val="20"/>
        </w:rPr>
        <w:t xml:space="preserve">misure </w:t>
      </w:r>
      <w:r w:rsidR="00A54182" w:rsidRPr="00601629">
        <w:rPr>
          <w:rFonts w:ascii="Arial" w:hAnsi="Arial" w:cs="Arial"/>
          <w:sz w:val="20"/>
          <w:szCs w:val="20"/>
        </w:rPr>
        <w:t>repressive per combatterla così come</w:t>
      </w:r>
      <w:r w:rsidRPr="00601629">
        <w:rPr>
          <w:rFonts w:ascii="Arial" w:hAnsi="Arial" w:cs="Arial"/>
          <w:sz w:val="20"/>
          <w:szCs w:val="20"/>
        </w:rPr>
        <w:t xml:space="preserve"> </w:t>
      </w:r>
      <w:r w:rsidR="00A54182" w:rsidRPr="00601629">
        <w:rPr>
          <w:rFonts w:ascii="Arial" w:hAnsi="Arial" w:cs="Arial"/>
          <w:sz w:val="20"/>
          <w:szCs w:val="20"/>
        </w:rPr>
        <w:t>continuano ad esprimersi volontà politiche per porre fine a questo immondo traffico;</w:t>
      </w:r>
      <w:r w:rsidRPr="00601629">
        <w:rPr>
          <w:rFonts w:ascii="Arial" w:hAnsi="Arial" w:cs="Arial"/>
          <w:sz w:val="20"/>
          <w:szCs w:val="20"/>
        </w:rPr>
        <w:t xml:space="preserve"> ma i numeri </w:t>
      </w:r>
      <w:r w:rsidR="00A54182" w:rsidRPr="00601629">
        <w:rPr>
          <w:rFonts w:ascii="Arial" w:hAnsi="Arial" w:cs="Arial"/>
          <w:sz w:val="20"/>
          <w:szCs w:val="20"/>
        </w:rPr>
        <w:t xml:space="preserve">continuano ad essere altissimi! E dietro quei numeri ci sono </w:t>
      </w:r>
      <w:r w:rsidRPr="00601629">
        <w:rPr>
          <w:rFonts w:ascii="Arial" w:hAnsi="Arial" w:cs="Arial"/>
          <w:sz w:val="20"/>
          <w:szCs w:val="20"/>
        </w:rPr>
        <w:t>volti</w:t>
      </w:r>
      <w:r w:rsidR="00A54182" w:rsidRPr="00601629">
        <w:rPr>
          <w:rFonts w:ascii="Arial" w:hAnsi="Arial" w:cs="Arial"/>
          <w:sz w:val="20"/>
          <w:szCs w:val="20"/>
        </w:rPr>
        <w:t xml:space="preserve"> veri, i corpi di </w:t>
      </w:r>
      <w:r w:rsidRPr="00601629">
        <w:rPr>
          <w:rFonts w:ascii="Arial" w:hAnsi="Arial" w:cs="Arial"/>
          <w:sz w:val="20"/>
          <w:szCs w:val="20"/>
        </w:rPr>
        <w:t>esseri umani</w:t>
      </w:r>
      <w:r w:rsidR="00A54182" w:rsidRPr="00601629">
        <w:rPr>
          <w:rFonts w:ascii="Arial" w:hAnsi="Arial" w:cs="Arial"/>
          <w:sz w:val="20"/>
          <w:szCs w:val="20"/>
        </w:rPr>
        <w:t xml:space="preserve"> in carne ed ossa,</w:t>
      </w:r>
      <w:r w:rsidRPr="00601629">
        <w:rPr>
          <w:rFonts w:ascii="Arial" w:hAnsi="Arial" w:cs="Arial"/>
          <w:sz w:val="20"/>
          <w:szCs w:val="20"/>
        </w:rPr>
        <w:t xml:space="preserve"> trattati come oggett</w:t>
      </w:r>
      <w:r w:rsidR="00984A75" w:rsidRPr="00601629">
        <w:rPr>
          <w:rFonts w:ascii="Arial" w:hAnsi="Arial" w:cs="Arial"/>
          <w:sz w:val="20"/>
          <w:szCs w:val="20"/>
        </w:rPr>
        <w:t>i, come scarti</w:t>
      </w:r>
      <w:r w:rsidR="002465FF" w:rsidRPr="00601629">
        <w:rPr>
          <w:rFonts w:ascii="Arial" w:hAnsi="Arial" w:cs="Arial"/>
          <w:sz w:val="20"/>
          <w:szCs w:val="20"/>
        </w:rPr>
        <w:t xml:space="preserve"> per la sete di guadagno di alcuni miserabili!</w:t>
      </w:r>
    </w:p>
    <w:p w:rsidR="004C41B9" w:rsidRPr="004C41B9" w:rsidRDefault="004C41B9" w:rsidP="00ED58C5">
      <w:pPr>
        <w:shd w:val="clear" w:color="auto" w:fill="FFFFFF"/>
        <w:jc w:val="both"/>
        <w:rPr>
          <w:rFonts w:ascii="Arial" w:hAnsi="Arial" w:cs="Arial"/>
          <w:b/>
          <w:bCs/>
          <w:color w:val="222222"/>
          <w:sz w:val="20"/>
          <w:szCs w:val="20"/>
        </w:rPr>
      </w:pPr>
      <w:r w:rsidRPr="004C41B9">
        <w:rPr>
          <w:rFonts w:ascii="Arial" w:hAnsi="Arial" w:cs="Arial"/>
          <w:b/>
          <w:bCs/>
          <w:color w:val="222222"/>
          <w:sz w:val="20"/>
          <w:szCs w:val="20"/>
        </w:rPr>
        <w:t xml:space="preserve">Se vogliamo </w:t>
      </w:r>
      <w:r w:rsidR="00984A75">
        <w:rPr>
          <w:rFonts w:ascii="Arial" w:hAnsi="Arial" w:cs="Arial"/>
          <w:b/>
          <w:bCs/>
          <w:color w:val="222222"/>
          <w:sz w:val="20"/>
          <w:szCs w:val="20"/>
        </w:rPr>
        <w:t>re</w:t>
      </w:r>
      <w:r w:rsidRPr="004C41B9">
        <w:rPr>
          <w:rFonts w:ascii="Arial" w:hAnsi="Arial" w:cs="Arial"/>
          <w:b/>
          <w:bCs/>
          <w:color w:val="222222"/>
          <w:sz w:val="20"/>
          <w:szCs w:val="20"/>
        </w:rPr>
        <w:t xml:space="preserve">agire contro la </w:t>
      </w:r>
      <w:r w:rsidR="005920FB">
        <w:rPr>
          <w:rFonts w:ascii="Arial" w:hAnsi="Arial" w:cs="Arial"/>
          <w:b/>
          <w:bCs/>
          <w:color w:val="222222"/>
          <w:sz w:val="20"/>
          <w:szCs w:val="20"/>
        </w:rPr>
        <w:t xml:space="preserve">tratta, se la vogliamo </w:t>
      </w:r>
      <w:r w:rsidR="00984A75">
        <w:rPr>
          <w:rFonts w:ascii="Arial" w:hAnsi="Arial" w:cs="Arial"/>
          <w:b/>
          <w:bCs/>
          <w:color w:val="222222"/>
          <w:sz w:val="20"/>
          <w:szCs w:val="20"/>
        </w:rPr>
        <w:t xml:space="preserve">veramente combattere anche sul piano culturale, </w:t>
      </w:r>
      <w:r w:rsidRPr="004C41B9">
        <w:rPr>
          <w:rFonts w:ascii="Arial" w:hAnsi="Arial" w:cs="Arial"/>
          <w:b/>
          <w:bCs/>
          <w:color w:val="222222"/>
          <w:sz w:val="20"/>
          <w:szCs w:val="20"/>
        </w:rPr>
        <w:t>dobbiamo agire insieme</w:t>
      </w:r>
      <w:r w:rsidR="00984A75">
        <w:rPr>
          <w:rFonts w:ascii="Arial" w:hAnsi="Arial" w:cs="Arial"/>
          <w:b/>
          <w:bCs/>
          <w:color w:val="222222"/>
          <w:sz w:val="20"/>
          <w:szCs w:val="20"/>
        </w:rPr>
        <w:t>, proprio</w:t>
      </w:r>
      <w:r w:rsidRPr="004C41B9">
        <w:rPr>
          <w:rFonts w:ascii="Arial" w:hAnsi="Arial" w:cs="Arial"/>
          <w:b/>
          <w:bCs/>
          <w:color w:val="222222"/>
          <w:sz w:val="20"/>
          <w:szCs w:val="20"/>
        </w:rPr>
        <w:t xml:space="preserve"> a partire dalle e dai più giovani, che non possono </w:t>
      </w:r>
      <w:r w:rsidR="00984A75">
        <w:rPr>
          <w:rFonts w:ascii="Arial" w:hAnsi="Arial" w:cs="Arial"/>
          <w:b/>
          <w:bCs/>
          <w:color w:val="222222"/>
          <w:sz w:val="20"/>
          <w:szCs w:val="20"/>
        </w:rPr>
        <w:t xml:space="preserve">e non devono </w:t>
      </w:r>
      <w:r w:rsidR="00332D0F">
        <w:rPr>
          <w:rFonts w:ascii="Arial" w:hAnsi="Arial" w:cs="Arial"/>
          <w:b/>
          <w:bCs/>
          <w:color w:val="222222"/>
          <w:sz w:val="20"/>
          <w:szCs w:val="20"/>
        </w:rPr>
        <w:t>abituarsi alla</w:t>
      </w:r>
      <w:r w:rsidRPr="004C41B9">
        <w:rPr>
          <w:rFonts w:ascii="Arial" w:hAnsi="Arial" w:cs="Arial"/>
          <w:b/>
          <w:bCs/>
          <w:color w:val="222222"/>
          <w:sz w:val="20"/>
          <w:szCs w:val="20"/>
        </w:rPr>
        <w:t xml:space="preserve"> mercificazion</w:t>
      </w:r>
      <w:r w:rsidR="005920FB">
        <w:rPr>
          <w:rFonts w:ascii="Arial" w:hAnsi="Arial" w:cs="Arial"/>
          <w:b/>
          <w:bCs/>
          <w:color w:val="222222"/>
          <w:sz w:val="20"/>
          <w:szCs w:val="20"/>
        </w:rPr>
        <w:t>e</w:t>
      </w:r>
      <w:r w:rsidR="00332D0F">
        <w:rPr>
          <w:rFonts w:ascii="Arial" w:hAnsi="Arial" w:cs="Arial"/>
          <w:b/>
          <w:bCs/>
          <w:color w:val="222222"/>
          <w:sz w:val="20"/>
          <w:szCs w:val="20"/>
        </w:rPr>
        <w:t xml:space="preserve"> (accompagnata da una inaudita ferocia) </w:t>
      </w:r>
      <w:r w:rsidR="005920FB">
        <w:rPr>
          <w:rFonts w:ascii="Arial" w:hAnsi="Arial" w:cs="Arial"/>
          <w:b/>
          <w:bCs/>
          <w:color w:val="222222"/>
          <w:sz w:val="20"/>
          <w:szCs w:val="20"/>
        </w:rPr>
        <w:t>del corpo di altri esseri umani</w:t>
      </w:r>
      <w:r w:rsidRPr="004C41B9">
        <w:rPr>
          <w:rFonts w:ascii="Arial" w:hAnsi="Arial" w:cs="Arial"/>
          <w:b/>
          <w:bCs/>
          <w:color w:val="222222"/>
          <w:sz w:val="20"/>
          <w:szCs w:val="20"/>
        </w:rPr>
        <w:t>.</w:t>
      </w:r>
    </w:p>
    <w:p w:rsidR="004C41B9" w:rsidRPr="004C41B9" w:rsidRDefault="004C41B9" w:rsidP="00ED58C5">
      <w:pPr>
        <w:shd w:val="clear" w:color="auto" w:fill="FFFFFF"/>
        <w:jc w:val="both"/>
        <w:rPr>
          <w:rFonts w:ascii="Arial" w:hAnsi="Arial" w:cs="Arial"/>
          <w:color w:val="222222"/>
          <w:sz w:val="20"/>
          <w:szCs w:val="20"/>
        </w:rPr>
      </w:pPr>
    </w:p>
    <w:p w:rsidR="001246E1" w:rsidRDefault="004C41B9" w:rsidP="00ED58C5">
      <w:pPr>
        <w:shd w:val="clear" w:color="auto" w:fill="FFFFFF"/>
        <w:spacing w:line="240" w:lineRule="atLeast"/>
        <w:jc w:val="both"/>
        <w:rPr>
          <w:rFonts w:ascii="Arial" w:hAnsi="Arial" w:cs="Arial"/>
          <w:color w:val="000000"/>
          <w:sz w:val="20"/>
          <w:szCs w:val="20"/>
        </w:rPr>
      </w:pPr>
      <w:r>
        <w:rPr>
          <w:rFonts w:ascii="Arial" w:hAnsi="Arial" w:cs="Arial"/>
          <w:color w:val="000000"/>
          <w:sz w:val="20"/>
          <w:szCs w:val="20"/>
        </w:rPr>
        <w:t>N</w:t>
      </w:r>
      <w:r w:rsidRPr="004C41B9">
        <w:rPr>
          <w:rFonts w:ascii="Arial" w:hAnsi="Arial" w:cs="Arial"/>
          <w:color w:val="000000"/>
          <w:sz w:val="20"/>
          <w:szCs w:val="20"/>
        </w:rPr>
        <w:t xml:space="preserve">ella giornata del </w:t>
      </w:r>
      <w:r w:rsidRPr="001246E1">
        <w:rPr>
          <w:rFonts w:ascii="Arial" w:hAnsi="Arial" w:cs="Arial"/>
          <w:b/>
          <w:color w:val="000000"/>
          <w:sz w:val="20"/>
          <w:szCs w:val="20"/>
        </w:rPr>
        <w:t>18 ottobre</w:t>
      </w:r>
      <w:r w:rsidR="001246E1">
        <w:rPr>
          <w:rFonts w:ascii="Arial" w:hAnsi="Arial" w:cs="Arial"/>
          <w:color w:val="000000"/>
          <w:sz w:val="20"/>
          <w:szCs w:val="20"/>
        </w:rPr>
        <w:t xml:space="preserve"> </w:t>
      </w:r>
      <w:r w:rsidR="001941E1">
        <w:rPr>
          <w:rFonts w:ascii="Arial" w:hAnsi="Arial" w:cs="Arial"/>
          <w:b/>
          <w:color w:val="000000"/>
          <w:sz w:val="20"/>
          <w:szCs w:val="20"/>
        </w:rPr>
        <w:t>202</w:t>
      </w:r>
      <w:r w:rsidR="00627DF2">
        <w:rPr>
          <w:rFonts w:ascii="Arial" w:hAnsi="Arial" w:cs="Arial"/>
          <w:b/>
          <w:color w:val="000000"/>
          <w:sz w:val="20"/>
          <w:szCs w:val="20"/>
        </w:rPr>
        <w:t>3</w:t>
      </w:r>
      <w:r w:rsidR="0069072D" w:rsidRPr="0069072D">
        <w:rPr>
          <w:rFonts w:ascii="Arial" w:hAnsi="Arial" w:cs="Arial"/>
          <w:color w:val="000000"/>
          <w:sz w:val="20"/>
          <w:szCs w:val="20"/>
        </w:rPr>
        <w:t>, pertanto</w:t>
      </w:r>
      <w:r w:rsidR="0069072D">
        <w:rPr>
          <w:rFonts w:ascii="Arial" w:hAnsi="Arial" w:cs="Arial"/>
          <w:b/>
          <w:color w:val="000000"/>
          <w:sz w:val="20"/>
          <w:szCs w:val="20"/>
        </w:rPr>
        <w:t>,</w:t>
      </w:r>
      <w:r w:rsidRPr="004C41B9">
        <w:rPr>
          <w:rFonts w:ascii="Arial" w:hAnsi="Arial" w:cs="Arial"/>
          <w:color w:val="000000"/>
          <w:sz w:val="20"/>
          <w:szCs w:val="20"/>
        </w:rPr>
        <w:t xml:space="preserve"> </w:t>
      </w:r>
      <w:r w:rsidR="001246E1">
        <w:rPr>
          <w:rFonts w:ascii="Arial" w:hAnsi="Arial" w:cs="Arial"/>
          <w:color w:val="000000"/>
          <w:sz w:val="20"/>
          <w:szCs w:val="20"/>
        </w:rPr>
        <w:t xml:space="preserve">si invitano tutte/i le/i docenti, le /gli studenti e tutta la popolazione scolastica ad </w:t>
      </w:r>
      <w:r w:rsidRPr="004C41B9">
        <w:rPr>
          <w:rFonts w:ascii="Arial" w:hAnsi="Arial" w:cs="Arial"/>
          <w:color w:val="000000"/>
          <w:sz w:val="20"/>
          <w:szCs w:val="20"/>
        </w:rPr>
        <w:t>aderir</w:t>
      </w:r>
      <w:r w:rsidR="001246E1">
        <w:rPr>
          <w:rFonts w:ascii="Arial" w:hAnsi="Arial" w:cs="Arial"/>
          <w:color w:val="000000"/>
          <w:sz w:val="20"/>
          <w:szCs w:val="20"/>
        </w:rPr>
        <w:t>e</w:t>
      </w:r>
      <w:r>
        <w:rPr>
          <w:rFonts w:ascii="Arial" w:hAnsi="Arial" w:cs="Arial"/>
          <w:color w:val="000000"/>
          <w:sz w:val="20"/>
          <w:szCs w:val="20"/>
        </w:rPr>
        <w:t xml:space="preserve"> alla </w:t>
      </w:r>
      <w:r w:rsidRPr="004C41B9">
        <w:rPr>
          <w:rFonts w:ascii="Arial" w:hAnsi="Arial" w:cs="Arial"/>
          <w:b/>
          <w:color w:val="000000"/>
          <w:sz w:val="20"/>
          <w:szCs w:val="20"/>
        </w:rPr>
        <w:t>Giornata Europea contro la tratta di esseri umani</w:t>
      </w:r>
      <w:r>
        <w:rPr>
          <w:rFonts w:ascii="Arial" w:hAnsi="Arial" w:cs="Arial"/>
          <w:color w:val="000000"/>
          <w:sz w:val="20"/>
          <w:szCs w:val="20"/>
        </w:rPr>
        <w:t xml:space="preserve"> </w:t>
      </w:r>
      <w:r w:rsidR="001246E1">
        <w:rPr>
          <w:rFonts w:ascii="Arial" w:hAnsi="Arial" w:cs="Arial"/>
          <w:color w:val="000000"/>
          <w:sz w:val="20"/>
          <w:szCs w:val="20"/>
        </w:rPr>
        <w:t xml:space="preserve">e </w:t>
      </w:r>
      <w:r w:rsidR="0069072D">
        <w:rPr>
          <w:rFonts w:ascii="Arial" w:hAnsi="Arial" w:cs="Arial"/>
          <w:color w:val="000000"/>
          <w:sz w:val="20"/>
          <w:szCs w:val="20"/>
        </w:rPr>
        <w:t xml:space="preserve">ad </w:t>
      </w:r>
      <w:r w:rsidR="001246E1" w:rsidRPr="004C41B9">
        <w:rPr>
          <w:rFonts w:ascii="Arial" w:hAnsi="Arial" w:cs="Arial"/>
          <w:color w:val="000000"/>
          <w:sz w:val="20"/>
          <w:szCs w:val="20"/>
        </w:rPr>
        <w:t>attivare momenti di riflessione e dibattito</w:t>
      </w:r>
      <w:r w:rsidR="005920FB">
        <w:rPr>
          <w:rFonts w:ascii="Arial" w:hAnsi="Arial" w:cs="Arial"/>
          <w:color w:val="000000"/>
          <w:sz w:val="20"/>
          <w:szCs w:val="20"/>
        </w:rPr>
        <w:t xml:space="preserve"> su questa</w:t>
      </w:r>
      <w:r w:rsidR="001246E1">
        <w:rPr>
          <w:rFonts w:ascii="Arial" w:hAnsi="Arial" w:cs="Arial"/>
          <w:color w:val="000000"/>
          <w:sz w:val="20"/>
          <w:szCs w:val="20"/>
        </w:rPr>
        <w:t xml:space="preserve"> tematica.</w:t>
      </w:r>
      <w:r w:rsidRPr="004C41B9">
        <w:rPr>
          <w:rFonts w:ascii="Arial" w:hAnsi="Arial" w:cs="Arial"/>
          <w:color w:val="000000"/>
          <w:sz w:val="20"/>
          <w:szCs w:val="20"/>
        </w:rPr>
        <w:t xml:space="preserve"> </w:t>
      </w:r>
      <w:r w:rsidR="00933700">
        <w:rPr>
          <w:rFonts w:ascii="Arial" w:hAnsi="Arial" w:cs="Arial"/>
          <w:color w:val="000000"/>
          <w:sz w:val="20"/>
          <w:szCs w:val="20"/>
        </w:rPr>
        <w:t>Per stimolare la discussione alleghiamo una importante testimonianza e vi suggeriamo i seguenti link:</w:t>
      </w:r>
    </w:p>
    <w:p w:rsidR="00933700" w:rsidRDefault="00933700" w:rsidP="00ED58C5">
      <w:pPr>
        <w:pStyle w:val="NormaleWeb"/>
        <w:shd w:val="clear" w:color="auto" w:fill="FFFFFF"/>
        <w:spacing w:before="0" w:beforeAutospacing="0" w:after="0" w:afterAutospacing="0"/>
        <w:jc w:val="both"/>
        <w:textAlignment w:val="baseline"/>
        <w:rPr>
          <w:rFonts w:ascii="Arial" w:hAnsi="Arial" w:cs="Arial"/>
          <w:color w:val="333333"/>
        </w:rPr>
      </w:pPr>
    </w:p>
    <w:p w:rsidR="00BE536E" w:rsidRPr="00ED58C5" w:rsidRDefault="002608DB" w:rsidP="003108FB">
      <w:pPr>
        <w:pStyle w:val="NormaleWeb"/>
        <w:shd w:val="clear" w:color="auto" w:fill="FFFFFF"/>
        <w:spacing w:before="0" w:beforeAutospacing="0" w:after="0" w:afterAutospacing="0" w:line="480" w:lineRule="auto"/>
        <w:jc w:val="both"/>
        <w:textAlignment w:val="baseline"/>
        <w:rPr>
          <w:rStyle w:val="CitazioneHTML"/>
          <w:rFonts w:ascii="Helvetica" w:hAnsi="Helvetica"/>
          <w:i w:val="0"/>
          <w:iCs w:val="0"/>
          <w:color w:val="006621"/>
          <w:sz w:val="18"/>
          <w:szCs w:val="18"/>
          <w:shd w:val="clear" w:color="auto" w:fill="FFFFFF"/>
        </w:rPr>
      </w:pPr>
      <w:r>
        <w:t>-</w:t>
      </w:r>
      <w:r w:rsidRPr="003108FB">
        <w:t xml:space="preserve"> </w:t>
      </w:r>
      <w:hyperlink r:id="rId6" w:history="1">
        <w:r w:rsidR="00BE536E" w:rsidRPr="003108FB">
          <w:rPr>
            <w:rStyle w:val="Collegamentoipertestuale"/>
            <w:rFonts w:ascii="Helvetica" w:hAnsi="Helvetica"/>
            <w:color w:val="auto"/>
            <w:sz w:val="18"/>
            <w:szCs w:val="18"/>
            <w:shd w:val="clear" w:color="auto" w:fill="FFFFFF"/>
          </w:rPr>
          <w:t>https://www.questoeilmiocorpo.org/la-tratta</w:t>
        </w:r>
      </w:hyperlink>
    </w:p>
    <w:p w:rsidR="003108FB" w:rsidRPr="003108FB" w:rsidRDefault="002608DB" w:rsidP="003108FB">
      <w:pPr>
        <w:pStyle w:val="NormaleWeb"/>
        <w:shd w:val="clear" w:color="auto" w:fill="FFFFFF"/>
        <w:spacing w:before="0" w:beforeAutospacing="0" w:after="0" w:afterAutospacing="0" w:line="480" w:lineRule="auto"/>
        <w:jc w:val="both"/>
        <w:textAlignment w:val="baseline"/>
        <w:rPr>
          <w:rFonts w:ascii="Helvetica" w:hAnsi="Helvetica"/>
          <w:sz w:val="18"/>
          <w:szCs w:val="18"/>
          <w:shd w:val="clear" w:color="auto" w:fill="FFFFFF"/>
        </w:rPr>
      </w:pPr>
      <w:r w:rsidRPr="003108FB">
        <w:t xml:space="preserve">- </w:t>
      </w:r>
      <w:hyperlink r:id="rId7" w:history="1">
        <w:r w:rsidR="003108FB" w:rsidRPr="003108FB">
          <w:rPr>
            <w:rStyle w:val="Collegamentoipertestuale"/>
            <w:rFonts w:ascii="Helvetica" w:hAnsi="Helvetica"/>
            <w:color w:val="auto"/>
            <w:sz w:val="18"/>
            <w:szCs w:val="18"/>
            <w:shd w:val="clear" w:color="auto" w:fill="FFFFFF"/>
          </w:rPr>
          <w:t>https://www.youtube.com/watch?v=iE0zmiJB8mU</w:t>
        </w:r>
      </w:hyperlink>
      <w:r w:rsidR="003108FB">
        <w:rPr>
          <w:rFonts w:ascii="Helvetica" w:hAnsi="Helvetica"/>
          <w:color w:val="006621"/>
          <w:sz w:val="18"/>
          <w:szCs w:val="18"/>
          <w:shd w:val="clear" w:color="auto" w:fill="FFFFFF"/>
        </w:rPr>
        <w:t xml:space="preserve">  </w:t>
      </w:r>
      <w:r w:rsidR="003108FB" w:rsidRPr="003108FB">
        <w:rPr>
          <w:rFonts w:ascii="Arial" w:hAnsi="Arial" w:cs="Arial"/>
          <w:bCs/>
          <w:sz w:val="18"/>
          <w:szCs w:val="18"/>
        </w:rPr>
        <w:t xml:space="preserve">Io vittima di tratta - </w:t>
      </w:r>
      <w:proofErr w:type="spellStart"/>
      <w:r w:rsidR="003108FB" w:rsidRPr="003108FB">
        <w:rPr>
          <w:rFonts w:ascii="Arial" w:hAnsi="Arial" w:cs="Arial"/>
          <w:bCs/>
          <w:sz w:val="18"/>
          <w:szCs w:val="18"/>
        </w:rPr>
        <w:t>YouTube</w:t>
      </w:r>
      <w:proofErr w:type="spellEnd"/>
    </w:p>
    <w:p w:rsidR="00E963A3" w:rsidRPr="00ED58C5" w:rsidRDefault="003108FB" w:rsidP="003108FB">
      <w:pPr>
        <w:pStyle w:val="NormaleWeb"/>
        <w:shd w:val="clear" w:color="auto" w:fill="FFFFFF"/>
        <w:spacing w:before="0" w:beforeAutospacing="0" w:after="0" w:afterAutospacing="0" w:line="480" w:lineRule="auto"/>
        <w:jc w:val="both"/>
        <w:textAlignment w:val="baseline"/>
        <w:rPr>
          <w:rFonts w:ascii="Helvetica" w:hAnsi="Helvetica"/>
          <w:color w:val="006621"/>
          <w:sz w:val="18"/>
          <w:szCs w:val="18"/>
          <w:shd w:val="clear" w:color="auto" w:fill="FFFFFF"/>
        </w:rPr>
      </w:pPr>
      <w:r w:rsidRPr="003108FB">
        <w:rPr>
          <w:rFonts w:ascii="Helvetica" w:hAnsi="Helvetica"/>
          <w:sz w:val="18"/>
          <w:szCs w:val="18"/>
          <w:shd w:val="clear" w:color="auto" w:fill="FFFFFF"/>
        </w:rPr>
        <w:t xml:space="preserve">- </w:t>
      </w:r>
      <w:r w:rsidR="0004603A" w:rsidRPr="003108FB">
        <w:rPr>
          <w:rStyle w:val="CitazioneHTML"/>
          <w:rFonts w:ascii="Helvetica" w:hAnsi="Helvetica"/>
          <w:i w:val="0"/>
          <w:iCs w:val="0"/>
          <w:sz w:val="18"/>
          <w:szCs w:val="18"/>
          <w:shd w:val="clear" w:color="auto" w:fill="FFFFFF"/>
        </w:rPr>
        <w:t xml:space="preserve">https://www.unhcr.org/it/tratta-esseri-umani/ </w:t>
      </w:r>
      <w:r w:rsidRPr="003108FB">
        <w:rPr>
          <w:rFonts w:ascii="Helvetica" w:hAnsi="Helvetica"/>
          <w:sz w:val="18"/>
          <w:szCs w:val="18"/>
          <w:shd w:val="clear" w:color="auto" w:fill="FFFFFF"/>
        </w:rPr>
        <w:t>UNHCR e vittime di tratta</w:t>
      </w:r>
    </w:p>
    <w:p w:rsidR="00E963A3" w:rsidRDefault="00E963A3" w:rsidP="003108FB">
      <w:pPr>
        <w:shd w:val="clear" w:color="auto" w:fill="FFFFFF"/>
        <w:spacing w:line="240" w:lineRule="atLeast"/>
        <w:jc w:val="both"/>
        <w:rPr>
          <w:rFonts w:ascii="Arial" w:hAnsi="Arial" w:cs="Arial"/>
          <w:color w:val="000000"/>
          <w:sz w:val="20"/>
          <w:szCs w:val="20"/>
        </w:rPr>
      </w:pPr>
    </w:p>
    <w:p w:rsidR="003108FB" w:rsidRDefault="003108FB" w:rsidP="00ED58C5">
      <w:pPr>
        <w:pStyle w:val="NormaleWeb"/>
        <w:shd w:val="clear" w:color="auto" w:fill="FFFFFF"/>
        <w:spacing w:before="0" w:beforeAutospacing="0" w:after="300" w:afterAutospacing="0"/>
        <w:jc w:val="both"/>
        <w:textAlignment w:val="baseline"/>
        <w:rPr>
          <w:rFonts w:ascii="Arial" w:hAnsi="Arial" w:cs="Arial"/>
          <w:b/>
          <w:color w:val="333333"/>
          <w:sz w:val="20"/>
          <w:szCs w:val="20"/>
          <w:shd w:val="clear" w:color="auto" w:fill="FFFFFF"/>
        </w:rPr>
      </w:pPr>
      <w:bookmarkStart w:id="0" w:name="_GoBack"/>
      <w:bookmarkEnd w:id="0"/>
    </w:p>
    <w:p w:rsidR="00B95E05" w:rsidRPr="00CF36B9" w:rsidRDefault="00B95E05" w:rsidP="00ED58C5">
      <w:pPr>
        <w:pStyle w:val="NormaleWeb"/>
        <w:shd w:val="clear" w:color="auto" w:fill="FFFFFF"/>
        <w:spacing w:before="0" w:beforeAutospacing="0" w:after="300" w:afterAutospacing="0"/>
        <w:jc w:val="both"/>
        <w:textAlignment w:val="baseline"/>
        <w:rPr>
          <w:rFonts w:ascii="Helvetica" w:hAnsi="Helvetica"/>
          <w:b/>
          <w:color w:val="767676"/>
          <w:sz w:val="20"/>
          <w:szCs w:val="20"/>
          <w:shd w:val="clear" w:color="auto" w:fill="FFFFFF"/>
        </w:rPr>
      </w:pPr>
      <w:r w:rsidRPr="00CF36B9">
        <w:rPr>
          <w:rFonts w:ascii="Arial" w:hAnsi="Arial" w:cs="Arial"/>
          <w:b/>
          <w:color w:val="333333"/>
          <w:sz w:val="20"/>
          <w:szCs w:val="20"/>
          <w:shd w:val="clear" w:color="auto" w:fill="FFFFFF"/>
        </w:rPr>
        <w:lastRenderedPageBreak/>
        <w:t>La testimonianza di suor Valeria Gandini, missionaria comboniana</w:t>
      </w:r>
      <w:r w:rsidR="00261522">
        <w:rPr>
          <w:rFonts w:ascii="Helvetica" w:hAnsi="Helvetica"/>
          <w:b/>
          <w:noProof/>
          <w:color w:val="767676"/>
          <w:sz w:val="20"/>
          <w:szCs w:val="20"/>
          <w:shd w:val="clear" w:color="auto" w:fill="FFFFFF"/>
        </w:rPr>
        <w:drawing>
          <wp:anchor distT="0" distB="0" distL="114300" distR="114300" simplePos="0" relativeHeight="251658240" behindDoc="0" locked="0" layoutInCell="1" allowOverlap="1">
            <wp:simplePos x="4726940" y="1051560"/>
            <wp:positionH relativeFrom="margin">
              <wp:align>right</wp:align>
            </wp:positionH>
            <wp:positionV relativeFrom="margin">
              <wp:align>top</wp:align>
            </wp:positionV>
            <wp:extent cx="898525" cy="88328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or-valeria-incontro.jpg"/>
                    <pic:cNvPicPr/>
                  </pic:nvPicPr>
                  <pic:blipFill rotWithShape="1">
                    <a:blip r:embed="rId8" cstate="print">
                      <a:extLst>
                        <a:ext uri="{28A0092B-C50C-407E-A947-70E740481C1C}">
                          <a14:useLocalDpi xmlns:a14="http://schemas.microsoft.com/office/drawing/2010/main" val="0"/>
                        </a:ext>
                      </a:extLst>
                    </a:blip>
                    <a:srcRect l="37792" t="5210" r="33104" b="56630"/>
                    <a:stretch/>
                  </pic:blipFill>
                  <pic:spPr bwMode="auto">
                    <a:xfrm>
                      <a:off x="0" y="0"/>
                      <a:ext cx="898525" cy="883285"/>
                    </a:xfrm>
                    <a:prstGeom prst="rect">
                      <a:avLst/>
                    </a:prstGeom>
                    <a:ln>
                      <a:noFill/>
                    </a:ln>
                    <a:extLst>
                      <a:ext uri="{53640926-AAD7-44D8-BBD7-CCE9431645EC}">
                        <a14:shadowObscured xmlns:a14="http://schemas.microsoft.com/office/drawing/2010/main"/>
                      </a:ext>
                    </a:extLst>
                  </pic:spPr>
                </pic:pic>
              </a:graphicData>
            </a:graphic>
          </wp:anchor>
        </w:drawing>
      </w:r>
    </w:p>
    <w:p w:rsidR="00E963A3" w:rsidRPr="00684ED9" w:rsidRDefault="00B95E05" w:rsidP="00ED58C5">
      <w:pPr>
        <w:pStyle w:val="NormaleWeb"/>
        <w:shd w:val="clear" w:color="auto" w:fill="FFFFFF"/>
        <w:spacing w:before="0" w:beforeAutospacing="0" w:after="300" w:afterAutospacing="0"/>
        <w:jc w:val="both"/>
        <w:textAlignment w:val="baseline"/>
        <w:rPr>
          <w:rFonts w:ascii="Helvetica" w:hAnsi="Helvetica"/>
          <w:color w:val="767676"/>
          <w:sz w:val="20"/>
          <w:szCs w:val="20"/>
          <w:shd w:val="clear" w:color="auto" w:fill="FFFFFF"/>
        </w:rPr>
      </w:pPr>
      <w:r w:rsidRPr="00CF36B9">
        <w:rPr>
          <w:rFonts w:ascii="Arial" w:hAnsi="Arial" w:cs="Arial"/>
          <w:color w:val="333333"/>
          <w:sz w:val="20"/>
          <w:szCs w:val="20"/>
          <w:shd w:val="clear" w:color="auto" w:fill="FFFFFF"/>
        </w:rPr>
        <w:t>"</w:t>
      </w:r>
      <w:r w:rsidRPr="00601629">
        <w:rPr>
          <w:rFonts w:ascii="Arial" w:hAnsi="Arial" w:cs="Arial"/>
          <w:i/>
          <w:color w:val="333333"/>
          <w:sz w:val="20"/>
          <w:szCs w:val="20"/>
          <w:shd w:val="clear" w:color="auto" w:fill="FFFFFF"/>
        </w:rPr>
        <w:t>La tratta delle persone è un crimine contro l’umanità</w:t>
      </w:r>
      <w:r w:rsidRPr="00CF36B9">
        <w:rPr>
          <w:rFonts w:ascii="Arial" w:hAnsi="Arial" w:cs="Arial"/>
          <w:color w:val="333333"/>
          <w:sz w:val="20"/>
          <w:szCs w:val="20"/>
          <w:shd w:val="clear" w:color="auto" w:fill="FFFFFF"/>
        </w:rPr>
        <w:t xml:space="preserve">". Queste sono parole di Papa Francesco. Per capire che cosa significhi tratta degli esseri umani, bisogna incontrare le vittime, ascoltarle, guardarle negli occhi, abbracciarle. Parlare con la donna che ha subito violenza, che si trova priva della sua libertà, che è continuamente sorvegliata dai suoi padroni, violentata, minacciata, comprata e venduta, e obbligata al silenzio… e condividere con lei i sentimenti, le emozioni, le paure, è qualcosa di indescrivibile… è toccare con mano il fenomeno della tratta. Nella mia esperienza di missionaria comboniana, ho incontrato tanti fratelli e sorelle, in paesi lontani e diversi: in Sudan, in Etiopia, in Uganda. Al mio ritorno in Italia, ho conosciuto il fenomeno migratorio, tante persone con alle spalle sofferenze enormi, distacchi dolorosi e il desiderio di una vita migliore. Molti di loro hanno trovato una sistemazione, altri, vivono ancora nel disagio e nelle difficoltà. Nel Centro di Ascolto della Caritas di Verona, dove ho prestato servizio per 20 anni, ho conosciuto tante donne che venendo in Italia in cerca di lavoro per sostenere le loro famiglie, si sono trovate schiave, obbligate a vendere il loro corpo. Sono giovani donne, mamme di famiglia, sono minorenni e tutte chiedevano: ascolto, accoglienza, un lavoro pulito. Chiedevano comprensione e preghiere. Ricordo </w:t>
      </w:r>
      <w:r w:rsidRPr="00601629">
        <w:rPr>
          <w:rFonts w:ascii="Arial" w:hAnsi="Arial" w:cs="Arial"/>
          <w:b/>
          <w:color w:val="333333"/>
          <w:sz w:val="20"/>
          <w:szCs w:val="20"/>
          <w:shd w:val="clear" w:color="auto" w:fill="FFFFFF"/>
        </w:rPr>
        <w:t>Lucy,</w:t>
      </w:r>
      <w:r w:rsidRPr="00CF36B9">
        <w:rPr>
          <w:rFonts w:ascii="Arial" w:hAnsi="Arial" w:cs="Arial"/>
          <w:color w:val="333333"/>
          <w:sz w:val="20"/>
          <w:szCs w:val="20"/>
          <w:shd w:val="clear" w:color="auto" w:fill="FFFFFF"/>
        </w:rPr>
        <w:t xml:space="preserve"> costretta ad abortire otto volte, era terrorizzata perché vedeva sangue uscire dal rubinetto dell’acqua, e a chi poteva dirlo? Con chi poteva confidarsi? </w:t>
      </w:r>
      <w:proofErr w:type="spellStart"/>
      <w:r w:rsidRPr="00601629">
        <w:rPr>
          <w:rFonts w:ascii="Arial" w:hAnsi="Arial" w:cs="Arial"/>
          <w:b/>
          <w:color w:val="333333"/>
          <w:sz w:val="20"/>
          <w:szCs w:val="20"/>
          <w:shd w:val="clear" w:color="auto" w:fill="FFFFFF"/>
        </w:rPr>
        <w:t>Osagje</w:t>
      </w:r>
      <w:proofErr w:type="spellEnd"/>
      <w:r w:rsidRPr="00CF36B9">
        <w:rPr>
          <w:rFonts w:ascii="Arial" w:hAnsi="Arial" w:cs="Arial"/>
          <w:color w:val="333333"/>
          <w:sz w:val="20"/>
          <w:szCs w:val="20"/>
          <w:shd w:val="clear" w:color="auto" w:fill="FFFFFF"/>
        </w:rPr>
        <w:t xml:space="preserve"> l’ho incontrata in Ospedale, era</w:t>
      </w:r>
      <w:r w:rsidR="00601629">
        <w:rPr>
          <w:rFonts w:ascii="Arial" w:hAnsi="Arial" w:cs="Arial"/>
          <w:color w:val="333333"/>
          <w:sz w:val="20"/>
          <w:szCs w:val="20"/>
          <w:shd w:val="clear" w:color="auto" w:fill="FFFFFF"/>
        </w:rPr>
        <w:t xml:space="preserve"> grave, in dialisi… mi diceva: "</w:t>
      </w:r>
      <w:r w:rsidRPr="00601629">
        <w:rPr>
          <w:rFonts w:ascii="Arial" w:hAnsi="Arial" w:cs="Arial"/>
          <w:i/>
          <w:color w:val="333333"/>
          <w:sz w:val="20"/>
          <w:szCs w:val="20"/>
          <w:shd w:val="clear" w:color="auto" w:fill="FFFFFF"/>
        </w:rPr>
        <w:t>Il freddo della notte mi è penetrato nelle ossa e in tutto il corpo, per questo mi sono ammalata</w:t>
      </w:r>
      <w:r w:rsidR="00601629">
        <w:rPr>
          <w:rFonts w:ascii="Arial" w:hAnsi="Arial" w:cs="Arial"/>
          <w:color w:val="333333"/>
          <w:sz w:val="20"/>
          <w:szCs w:val="20"/>
          <w:shd w:val="clear" w:color="auto" w:fill="FFFFFF"/>
        </w:rPr>
        <w:t>”</w:t>
      </w:r>
      <w:r w:rsidRPr="00CF36B9">
        <w:rPr>
          <w:rFonts w:ascii="Arial" w:hAnsi="Arial" w:cs="Arial"/>
          <w:color w:val="333333"/>
          <w:sz w:val="20"/>
          <w:szCs w:val="20"/>
          <w:shd w:val="clear" w:color="auto" w:fill="FFFFFF"/>
        </w:rPr>
        <w:t xml:space="preserve">. E’ morta a 25 anni. Ho conosciuto donne impazzite, come </w:t>
      </w:r>
      <w:r w:rsidRPr="00601629">
        <w:rPr>
          <w:rFonts w:ascii="Arial" w:hAnsi="Arial" w:cs="Arial"/>
          <w:b/>
          <w:color w:val="333333"/>
          <w:sz w:val="20"/>
          <w:szCs w:val="20"/>
          <w:shd w:val="clear" w:color="auto" w:fill="FFFFFF"/>
        </w:rPr>
        <w:t>Edith</w:t>
      </w:r>
      <w:r w:rsidRPr="00CF36B9">
        <w:rPr>
          <w:rFonts w:ascii="Arial" w:hAnsi="Arial" w:cs="Arial"/>
          <w:color w:val="333333"/>
          <w:sz w:val="20"/>
          <w:szCs w:val="20"/>
          <w:shd w:val="clear" w:color="auto" w:fill="FFFFFF"/>
        </w:rPr>
        <w:t xml:space="preserve">, che vedeva uomini cattivi entrare dalla finestra, e dietro le porte e gridava aiuto. </w:t>
      </w:r>
      <w:r w:rsidRPr="00601629">
        <w:rPr>
          <w:rFonts w:ascii="Arial" w:hAnsi="Arial" w:cs="Arial"/>
          <w:b/>
          <w:color w:val="333333"/>
          <w:sz w:val="20"/>
          <w:szCs w:val="20"/>
          <w:shd w:val="clear" w:color="auto" w:fill="FFFFFF"/>
        </w:rPr>
        <w:t>Gala</w:t>
      </w:r>
      <w:r w:rsidRPr="00CF36B9">
        <w:rPr>
          <w:rFonts w:ascii="Arial" w:hAnsi="Arial" w:cs="Arial"/>
          <w:color w:val="333333"/>
          <w:sz w:val="20"/>
          <w:szCs w:val="20"/>
          <w:shd w:val="clear" w:color="auto" w:fill="FFFFFF"/>
        </w:rPr>
        <w:t xml:space="preserve"> ripeteva sempre: "</w:t>
      </w:r>
      <w:r w:rsidRPr="00601629">
        <w:rPr>
          <w:rFonts w:ascii="Arial" w:hAnsi="Arial" w:cs="Arial"/>
          <w:i/>
          <w:color w:val="333333"/>
          <w:sz w:val="20"/>
          <w:szCs w:val="20"/>
          <w:shd w:val="clear" w:color="auto" w:fill="FFFFFF"/>
        </w:rPr>
        <w:t>Suora, nessuno può capire la vergogna e la paura che si prova stando nuda sulla strada. Prima di uscire faccio il Segno della Croce e quando rientro ancora, e dico Grazie a Dio per essere tornata a casa viva</w:t>
      </w:r>
      <w:r w:rsidRPr="00CF36B9">
        <w:rPr>
          <w:rFonts w:ascii="Arial" w:hAnsi="Arial" w:cs="Arial"/>
          <w:color w:val="333333"/>
          <w:sz w:val="20"/>
          <w:szCs w:val="20"/>
          <w:shd w:val="clear" w:color="auto" w:fill="FFFFFF"/>
        </w:rPr>
        <w:t xml:space="preserve">". Una cosa mi ha sempre sorpresa in queste sorelle, pur nella loro situazione di sofferenza e di confusione portano sempre dentro di loro il desiderio di vivere, la capacità di generare, di proteggere e far crescere la vita in situazioni di non vita. La tenacia nella lotta e la speranza inamovibile per un futuro migliore, e il sacrificare se stesse fino a morire pur di risparmiare i loro cari. Ricordo </w:t>
      </w:r>
      <w:r w:rsidRPr="00601629">
        <w:rPr>
          <w:rFonts w:ascii="Arial" w:hAnsi="Arial" w:cs="Arial"/>
          <w:b/>
          <w:color w:val="333333"/>
          <w:sz w:val="20"/>
          <w:szCs w:val="20"/>
          <w:shd w:val="clear" w:color="auto" w:fill="FFFFFF"/>
        </w:rPr>
        <w:t>Norah</w:t>
      </w:r>
      <w:r w:rsidRPr="00CF36B9">
        <w:rPr>
          <w:rFonts w:ascii="Arial" w:hAnsi="Arial" w:cs="Arial"/>
          <w:color w:val="333333"/>
          <w:sz w:val="20"/>
          <w:szCs w:val="20"/>
          <w:shd w:val="clear" w:color="auto" w:fill="FFFFFF"/>
        </w:rPr>
        <w:t xml:space="preserve">. Volevano farla abortire, nonostante l’abbiano riempita di botte e calci, ha protetto e salvato il suo bimbo. </w:t>
      </w:r>
      <w:proofErr w:type="spellStart"/>
      <w:r w:rsidRPr="00601629">
        <w:rPr>
          <w:rFonts w:ascii="Arial" w:hAnsi="Arial" w:cs="Arial"/>
          <w:b/>
          <w:color w:val="333333"/>
          <w:sz w:val="20"/>
          <w:szCs w:val="20"/>
          <w:shd w:val="clear" w:color="auto" w:fill="FFFFFF"/>
        </w:rPr>
        <w:t>Mercy</w:t>
      </w:r>
      <w:proofErr w:type="spellEnd"/>
      <w:r w:rsidRPr="00CF36B9">
        <w:rPr>
          <w:rFonts w:ascii="Arial" w:hAnsi="Arial" w:cs="Arial"/>
          <w:color w:val="333333"/>
          <w:sz w:val="20"/>
          <w:szCs w:val="20"/>
          <w:shd w:val="clear" w:color="auto" w:fill="FFFFFF"/>
        </w:rPr>
        <w:t>, da Roma, ha potuto fuggire al Nord perché una ragazza le ha consegnato tutto il guadagno della notte per pagare il biglietto. Da 5 anni mi trovo a Palermo, in Sicilia, terra dove convivono povertà e solidarietà, indifferenza e accoglienza, individualismo e condivisione, mafia e fame di legalità. Terra ad alto rischio di sfruttamento per i migranti, per i tanti che arrivano: i richiedenti asilo, i minori non accompagnati, donne, le vittime di tratta… tutti, dopo una prima accoglienza sono lasciati a loro stessi. Tra gli indicatori delle vittime di tratta rileviamo: i riti Voodoo, i viaggi, gli abusi sessuali in Libia, l’arrivo in Italia con l’inizio dello sfruttamento per ripagare il debito. Le ragazze non chiedono aiuto, vivono nella paura e vergogna in silenzio, un silenzio che per noi è assordante. Ultimamente le ragazze sulla strada sono aumentate e sono sempre più giovani. Spesso si tratta di ragazze arrivate con i barconi. Succede anche che nei Centri di Accoglienza alcuni gruppi lavorano sulle ragazzine più giovani per avviarle sulla strada. Le incontriamo in città e ci raccontano di provenire da Centri di Accoglienza di varie parti della Sicilia, ma alla richiesta di farci vedere il tesserino ci hanno risposto che lo avevano altri connazionali che timbravano per loro la presenza. Quando andiamo da loro con l’Unità di Strada, ci accolgono, ci fanno festa, preghiamo insieme, ma basta un piccolo rumore per farle preoccupare. Hanno paura di essere viste. I magnaccia le picchiano se non portano i soldi a casa. Spesso mi sono chiesta e mi chiedo ancora: Cosa ci dicono queste donne-bambine, nude, sulle nostre strade, a tutte le ore? Cosa ci dicono? Che nome dare ai clienti che sono i nostri nonni, mariti, fidanzati, figli, fratelli? Queste sorelle sono lì, esposte ai "lupi", e molte di loro bevono alcool per trovare il coraggio di stare in strada. Cosa facciamo a Palermo? Presso la Caritas sono stati attivati alcuni servizi specifici rivolti alle vittime della tratta. Servizi come: Ascolto, Accompagnamento psicologico, Consulenza legale, Collaborazione con Case di Accoglienza attive nel territorio regionale e nazionale. Abbiamo attivato una Unità di Strada con uscite settimanali per incontrare le ragazze e instaurare con loro rapporti di fiducia e amicizia, e loro ci aspettano soprattutto per condividere momenti intensi di preghiera, anche con il canto e la danza, e ogni volta riceviamo riconoscenza e una crescente fiducia. Le ragazze che incontriamo sono Africane, la maggior parte della Nigeria. Un‘altra Unità di Strada incontra ragazze dei paesi europei, provenienti dalla Bulgaria, dalla Polonia, ma soprattutto dalla Romania. Abbiamo scritto una lettera indirizzata ai clienti che distribuiamo ai gruppi giovanili, nelle parrocchie e ai clienti, quando abbiamo l’occasione. L’</w:t>
      </w:r>
      <w:proofErr w:type="spellStart"/>
      <w:r w:rsidRPr="00CF36B9">
        <w:rPr>
          <w:rFonts w:ascii="Arial" w:hAnsi="Arial" w:cs="Arial"/>
          <w:color w:val="333333"/>
          <w:sz w:val="20"/>
          <w:szCs w:val="20"/>
          <w:shd w:val="clear" w:color="auto" w:fill="FFFFFF"/>
        </w:rPr>
        <w:t>Usmi</w:t>
      </w:r>
      <w:proofErr w:type="spellEnd"/>
      <w:r w:rsidRPr="00CF36B9">
        <w:rPr>
          <w:rFonts w:ascii="Arial" w:hAnsi="Arial" w:cs="Arial"/>
          <w:color w:val="333333"/>
          <w:sz w:val="20"/>
          <w:szCs w:val="20"/>
          <w:shd w:val="clear" w:color="auto" w:fill="FFFFFF"/>
        </w:rPr>
        <w:t xml:space="preserve"> Regionale, l’Associazione comunicazione e cultura paoline </w:t>
      </w:r>
      <w:proofErr w:type="spellStart"/>
      <w:r w:rsidRPr="00CF36B9">
        <w:rPr>
          <w:rFonts w:ascii="Arial" w:hAnsi="Arial" w:cs="Arial"/>
          <w:color w:val="333333"/>
          <w:sz w:val="20"/>
          <w:szCs w:val="20"/>
          <w:shd w:val="clear" w:color="auto" w:fill="FFFFFF"/>
        </w:rPr>
        <w:t>Onlus</w:t>
      </w:r>
      <w:proofErr w:type="spellEnd"/>
      <w:r w:rsidRPr="00CF36B9">
        <w:rPr>
          <w:rFonts w:ascii="Arial" w:hAnsi="Arial" w:cs="Arial"/>
          <w:color w:val="333333"/>
          <w:sz w:val="20"/>
          <w:szCs w:val="20"/>
          <w:shd w:val="clear" w:color="auto" w:fill="FFFFFF"/>
        </w:rPr>
        <w:t xml:space="preserve"> e la Caritas hanno organizzato, nella sede Rai di Palermo due Convegni sulla tratta in Sicilia, dal titolo: "Le Religiose si interrogano per conoscere – comprendere e agire", che è stato seguito in diretta streaming da migliaia di persone. Altre realtà presenti a Palermo sono il Coordinamento Anti-tratta "Favour and Loveth" che prende il nome di due ragazze uccise alcuni anni fa e che unisce una trentina di Associazioni e Movimenti. Il progetto: "Tratta, la Scuola non Tratta" che vede protagonisti gli studenti e docenti della scuola "Alessandro Volta" del quartiere Brancaccio. La tratta degli esseri umani ci umilia. Ferisce la dignità di tutte le persone, sfigura il volto umano di bambini, uomini e donne vittime, e lacera vite e storie di vita individuale e famigliar</w:t>
      </w:r>
      <w:r w:rsidR="00684ED9">
        <w:rPr>
          <w:rFonts w:ascii="Arial" w:hAnsi="Arial" w:cs="Arial"/>
          <w:color w:val="333333"/>
          <w:sz w:val="20"/>
          <w:szCs w:val="20"/>
          <w:shd w:val="clear" w:color="auto" w:fill="FFFFFF"/>
        </w:rPr>
        <w:t>e.</w:t>
      </w:r>
    </w:p>
    <w:sectPr w:rsidR="00E963A3" w:rsidRPr="00684E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356" w:rsidRDefault="00314356" w:rsidP="0004603A">
      <w:r>
        <w:separator/>
      </w:r>
    </w:p>
  </w:endnote>
  <w:endnote w:type="continuationSeparator" w:id="0">
    <w:p w:rsidR="00314356" w:rsidRDefault="00314356" w:rsidP="0004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356" w:rsidRDefault="00314356" w:rsidP="0004603A">
      <w:r>
        <w:separator/>
      </w:r>
    </w:p>
  </w:footnote>
  <w:footnote w:type="continuationSeparator" w:id="0">
    <w:p w:rsidR="00314356" w:rsidRDefault="00314356" w:rsidP="00046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B9"/>
    <w:rsid w:val="0004603A"/>
    <w:rsid w:val="000C05B1"/>
    <w:rsid w:val="001061FE"/>
    <w:rsid w:val="001246E1"/>
    <w:rsid w:val="0017594C"/>
    <w:rsid w:val="00187300"/>
    <w:rsid w:val="001941E1"/>
    <w:rsid w:val="002465FF"/>
    <w:rsid w:val="002608DB"/>
    <w:rsid w:val="00261522"/>
    <w:rsid w:val="002A2022"/>
    <w:rsid w:val="002A2CA4"/>
    <w:rsid w:val="003108FB"/>
    <w:rsid w:val="00314356"/>
    <w:rsid w:val="00332D0F"/>
    <w:rsid w:val="00333423"/>
    <w:rsid w:val="00362259"/>
    <w:rsid w:val="003A5DD3"/>
    <w:rsid w:val="003C1B81"/>
    <w:rsid w:val="003D1FE9"/>
    <w:rsid w:val="003E53EE"/>
    <w:rsid w:val="003F3283"/>
    <w:rsid w:val="003F39E6"/>
    <w:rsid w:val="004C41B9"/>
    <w:rsid w:val="004F5D47"/>
    <w:rsid w:val="0056692C"/>
    <w:rsid w:val="005920FB"/>
    <w:rsid w:val="0059729C"/>
    <w:rsid w:val="005A3650"/>
    <w:rsid w:val="00601629"/>
    <w:rsid w:val="006165E7"/>
    <w:rsid w:val="00627DF2"/>
    <w:rsid w:val="00662297"/>
    <w:rsid w:val="00684ED9"/>
    <w:rsid w:val="0069072D"/>
    <w:rsid w:val="006B5981"/>
    <w:rsid w:val="006C568B"/>
    <w:rsid w:val="008371C6"/>
    <w:rsid w:val="008A2293"/>
    <w:rsid w:val="00933700"/>
    <w:rsid w:val="009678D0"/>
    <w:rsid w:val="0097549D"/>
    <w:rsid w:val="00984A75"/>
    <w:rsid w:val="00A0268B"/>
    <w:rsid w:val="00A54182"/>
    <w:rsid w:val="00A91F59"/>
    <w:rsid w:val="00AF7592"/>
    <w:rsid w:val="00B42885"/>
    <w:rsid w:val="00B95E05"/>
    <w:rsid w:val="00BE536E"/>
    <w:rsid w:val="00C71142"/>
    <w:rsid w:val="00C71237"/>
    <w:rsid w:val="00CF36B9"/>
    <w:rsid w:val="00DA3595"/>
    <w:rsid w:val="00DB1965"/>
    <w:rsid w:val="00E429FE"/>
    <w:rsid w:val="00E963A3"/>
    <w:rsid w:val="00EB18FA"/>
    <w:rsid w:val="00EC4AC0"/>
    <w:rsid w:val="00ED58C5"/>
    <w:rsid w:val="00EE2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08A5"/>
  <w15:chartTrackingRefBased/>
  <w15:docId w15:val="{5E1C1738-4BF9-446B-88BB-AD42507F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41B9"/>
    <w:pPr>
      <w:spacing w:after="0" w:line="240" w:lineRule="auto"/>
    </w:pPr>
    <w:rPr>
      <w:rFonts w:ascii="Calibri" w:hAnsi="Calibri" w:cs="Times New Roman"/>
    </w:rPr>
  </w:style>
  <w:style w:type="paragraph" w:styleId="Titolo2">
    <w:name w:val="heading 2"/>
    <w:basedOn w:val="Normale"/>
    <w:next w:val="Normale"/>
    <w:link w:val="Titolo2Carattere"/>
    <w:uiPriority w:val="9"/>
    <w:semiHidden/>
    <w:unhideWhenUsed/>
    <w:qFormat/>
    <w:rsid w:val="00CF36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371C6"/>
    <w:pPr>
      <w:spacing w:before="100" w:beforeAutospacing="1" w:after="100" w:afterAutospacing="1"/>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8371C6"/>
    <w:rPr>
      <w:b/>
      <w:bCs/>
    </w:rPr>
  </w:style>
  <w:style w:type="character" w:styleId="CitazioneHTML">
    <w:name w:val="HTML Cite"/>
    <w:basedOn w:val="Carpredefinitoparagrafo"/>
    <w:uiPriority w:val="99"/>
    <w:semiHidden/>
    <w:unhideWhenUsed/>
    <w:rsid w:val="00662297"/>
    <w:rPr>
      <w:i/>
      <w:iCs/>
    </w:rPr>
  </w:style>
  <w:style w:type="character" w:styleId="Collegamentoipertestuale">
    <w:name w:val="Hyperlink"/>
    <w:basedOn w:val="Carpredefinitoparagrafo"/>
    <w:uiPriority w:val="99"/>
    <w:unhideWhenUsed/>
    <w:rsid w:val="0059729C"/>
    <w:rPr>
      <w:color w:val="0563C1" w:themeColor="hyperlink"/>
      <w:u w:val="single"/>
    </w:rPr>
  </w:style>
  <w:style w:type="character" w:customStyle="1" w:styleId="Titolo2Carattere">
    <w:name w:val="Titolo 2 Carattere"/>
    <w:basedOn w:val="Carpredefinitoparagrafo"/>
    <w:link w:val="Titolo2"/>
    <w:uiPriority w:val="9"/>
    <w:rsid w:val="00CF36B9"/>
    <w:rPr>
      <w:rFonts w:asciiTheme="majorHAnsi" w:eastAsiaTheme="majorEastAsia" w:hAnsiTheme="majorHAnsi" w:cstheme="majorBidi"/>
      <w:color w:val="2E74B5" w:themeColor="accent1" w:themeShade="BF"/>
      <w:sz w:val="26"/>
      <w:szCs w:val="26"/>
    </w:rPr>
  </w:style>
  <w:style w:type="paragraph" w:styleId="Intestazione">
    <w:name w:val="header"/>
    <w:basedOn w:val="Normale"/>
    <w:link w:val="IntestazioneCarattere"/>
    <w:uiPriority w:val="99"/>
    <w:unhideWhenUsed/>
    <w:rsid w:val="0004603A"/>
    <w:pPr>
      <w:tabs>
        <w:tab w:val="center" w:pos="4819"/>
        <w:tab w:val="right" w:pos="9638"/>
      </w:tabs>
    </w:pPr>
  </w:style>
  <w:style w:type="character" w:customStyle="1" w:styleId="IntestazioneCarattere">
    <w:name w:val="Intestazione Carattere"/>
    <w:basedOn w:val="Carpredefinitoparagrafo"/>
    <w:link w:val="Intestazione"/>
    <w:uiPriority w:val="99"/>
    <w:rsid w:val="0004603A"/>
    <w:rPr>
      <w:rFonts w:ascii="Calibri" w:hAnsi="Calibri" w:cs="Times New Roman"/>
    </w:rPr>
  </w:style>
  <w:style w:type="paragraph" w:styleId="Pidipagina">
    <w:name w:val="footer"/>
    <w:basedOn w:val="Normale"/>
    <w:link w:val="PidipaginaCarattere"/>
    <w:uiPriority w:val="99"/>
    <w:unhideWhenUsed/>
    <w:rsid w:val="0004603A"/>
    <w:pPr>
      <w:tabs>
        <w:tab w:val="center" w:pos="4819"/>
        <w:tab w:val="right" w:pos="9638"/>
      </w:tabs>
    </w:pPr>
  </w:style>
  <w:style w:type="character" w:customStyle="1" w:styleId="PidipaginaCarattere">
    <w:name w:val="Piè di pagina Carattere"/>
    <w:basedOn w:val="Carpredefinitoparagrafo"/>
    <w:link w:val="Pidipagina"/>
    <w:uiPriority w:val="99"/>
    <w:rsid w:val="0004603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89886">
      <w:bodyDiv w:val="1"/>
      <w:marLeft w:val="0"/>
      <w:marRight w:val="0"/>
      <w:marTop w:val="0"/>
      <w:marBottom w:val="0"/>
      <w:divBdr>
        <w:top w:val="none" w:sz="0" w:space="0" w:color="auto"/>
        <w:left w:val="none" w:sz="0" w:space="0" w:color="auto"/>
        <w:bottom w:val="none" w:sz="0" w:space="0" w:color="auto"/>
        <w:right w:val="none" w:sz="0" w:space="0" w:color="auto"/>
      </w:divBdr>
    </w:div>
    <w:div w:id="672951159">
      <w:bodyDiv w:val="1"/>
      <w:marLeft w:val="0"/>
      <w:marRight w:val="0"/>
      <w:marTop w:val="0"/>
      <w:marBottom w:val="0"/>
      <w:divBdr>
        <w:top w:val="none" w:sz="0" w:space="0" w:color="auto"/>
        <w:left w:val="none" w:sz="0" w:space="0" w:color="auto"/>
        <w:bottom w:val="none" w:sz="0" w:space="0" w:color="auto"/>
        <w:right w:val="none" w:sz="0" w:space="0" w:color="auto"/>
      </w:divBdr>
    </w:div>
    <w:div w:id="952177679">
      <w:bodyDiv w:val="1"/>
      <w:marLeft w:val="0"/>
      <w:marRight w:val="0"/>
      <w:marTop w:val="0"/>
      <w:marBottom w:val="0"/>
      <w:divBdr>
        <w:top w:val="none" w:sz="0" w:space="0" w:color="auto"/>
        <w:left w:val="none" w:sz="0" w:space="0" w:color="auto"/>
        <w:bottom w:val="none" w:sz="0" w:space="0" w:color="auto"/>
        <w:right w:val="none" w:sz="0" w:space="0" w:color="auto"/>
      </w:divBdr>
    </w:div>
    <w:div w:id="1602836443">
      <w:bodyDiv w:val="1"/>
      <w:marLeft w:val="0"/>
      <w:marRight w:val="0"/>
      <w:marTop w:val="0"/>
      <w:marBottom w:val="0"/>
      <w:divBdr>
        <w:top w:val="none" w:sz="0" w:space="0" w:color="auto"/>
        <w:left w:val="none" w:sz="0" w:space="0" w:color="auto"/>
        <w:bottom w:val="none" w:sz="0" w:space="0" w:color="auto"/>
        <w:right w:val="none" w:sz="0" w:space="0" w:color="auto"/>
      </w:divBdr>
    </w:div>
    <w:div w:id="182335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youtube.com/watch?v=iE0zmiJB8m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estoeilmiocorpo.org/la-tratt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1719</Words>
  <Characters>9802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ROSARIO VITRANO</cp:lastModifiedBy>
  <cp:revision>3</cp:revision>
  <dcterms:created xsi:type="dcterms:W3CDTF">2023-10-11T17:18:00Z</dcterms:created>
  <dcterms:modified xsi:type="dcterms:W3CDTF">2023-10-11T17:34:00Z</dcterms:modified>
</cp:coreProperties>
</file>