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>
      <w:bookmarkStart w:id="0" w:name="_GoBack"/>
      <w:bookmarkEnd w:id="0"/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</w:t>
            </w:r>
            <w:proofErr w:type="gramStart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proofErr w:type="gramEnd"/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</w:t>
            </w:r>
            <w:proofErr w:type="gramStart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 </w:t>
            </w:r>
            <w:proofErr w:type="gramEnd"/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</w:t>
            </w:r>
            <w:proofErr w:type="gramStart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 </w:t>
            </w:r>
            <w:proofErr w:type="gramEnd"/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>(rispondere solo se si frequenta una scuola secondaria di secondo grado</w:t>
      </w:r>
      <w:proofErr w:type="gramStart"/>
      <w:r w:rsidRPr="00794E4B">
        <w:rPr>
          <w:rFonts w:ascii="Gadugi" w:hAnsi="Gadugi"/>
          <w:i/>
          <w:color w:val="000000"/>
        </w:rPr>
        <w:t>)</w:t>
      </w:r>
      <w:proofErr w:type="gramEnd"/>
      <w:r w:rsidRPr="00794E4B">
        <w:rPr>
          <w:rFonts w:ascii="Gadugi" w:hAnsi="Gadugi"/>
          <w:i/>
          <w:color w:val="000000"/>
        </w:rPr>
        <w:t xml:space="preserve">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Professioni per il turismo, gli alberghi, la </w:t>
            </w:r>
            <w:r w:rsidRPr="00794E4B">
              <w:rPr>
                <w:rFonts w:ascii="Gadugi" w:hAnsi="Gadugi"/>
                <w:color w:val="000000"/>
              </w:rPr>
              <w:lastRenderedPageBreak/>
              <w:t>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che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proofErr w:type="gramStart"/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proofErr w:type="gramEnd"/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proofErr w:type="gramStart"/>
            <w:r w:rsidRPr="00F7647C">
              <w:rPr>
                <w:rFonts w:ascii="Gadugi" w:hAnsi="Gadugi"/>
                <w:b/>
                <w:color w:val="000000"/>
              </w:rPr>
              <w:t>Sei in possesso di</w:t>
            </w:r>
            <w:proofErr w:type="gramEnd"/>
            <w:r w:rsidRPr="00F7647C">
              <w:rPr>
                <w:rFonts w:ascii="Gadugi" w:hAnsi="Gadugi"/>
                <w:b/>
                <w:color w:val="000000"/>
              </w:rPr>
              <w:t xml:space="preserve">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</w:t>
            </w:r>
            <w:proofErr w:type="gramStart"/>
            <w:r w:rsidR="003E6FBC">
              <w:rPr>
                <w:rFonts w:ascii="Arial" w:hAnsi="Arial" w:cs="Arial"/>
              </w:rPr>
              <w:t xml:space="preserve"> </w:t>
            </w:r>
            <w:r w:rsidR="003E6FBC">
              <w:rPr>
                <w:rFonts w:ascii="Gadugi" w:hAnsi="Gadugi" w:cs="Calibri"/>
              </w:rPr>
              <w:t xml:space="preserve"> </w:t>
            </w:r>
            <w:proofErr w:type="gramEnd"/>
            <w:r w:rsidR="003E6FBC">
              <w:rPr>
                <w:rFonts w:ascii="Gadugi" w:hAnsi="Gadugi" w:cs="Calibri"/>
              </w:rPr>
              <w:t>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proofErr w:type="gramStart"/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proofErr w:type="gramEnd"/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gramStart"/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proofErr w:type="gramEnd"/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gramStart"/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proofErr w:type="gramEnd"/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gramStart"/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proofErr w:type="gramEnd"/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gramStart"/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proofErr w:type="gramEnd"/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gramStart"/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proofErr w:type="gramEnd"/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gramStart"/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proofErr w:type="gramEnd"/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>qui di seguito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 xml:space="preserve">  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 xml:space="preserve">  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>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proofErr w:type="gramStart"/>
            <w:r w:rsidRPr="00601643">
              <w:rPr>
                <w:rFonts w:ascii="Gadugi" w:hAnsi="Gadugi" w:cs="Arial"/>
              </w:rPr>
              <w:t xml:space="preserve">  </w:t>
            </w:r>
            <w:proofErr w:type="gramEnd"/>
            <w:r w:rsidRPr="00601643">
              <w:rPr>
                <w:rFonts w:ascii="Gadugi" w:hAnsi="Gadugi" w:cs="Arial"/>
              </w:rPr>
              <w:t>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>da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frequentante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acquisite</w:t>
      </w:r>
      <w:proofErr w:type="gramEnd"/>
      <w:r>
        <w:rPr>
          <w:rFonts w:ascii="Arial" w:hAnsi="Arial" w:cs="Arial"/>
          <w:sz w:val="20"/>
          <w:szCs w:val="20"/>
        </w:rPr>
        <w:t xml:space="preserve">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Athelas Bold Italic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2772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attere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6723A"/>
  </w:style>
  <w:style w:type="character" w:styleId="Rimandonotaapidipagina">
    <w:name w:val="footnote reference"/>
    <w:basedOn w:val="Carattere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attere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attere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6723A"/>
  </w:style>
  <w:style w:type="character" w:styleId="Rimandonotaapidipagina">
    <w:name w:val="footnote reference"/>
    <w:basedOn w:val="Carattere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attere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8BFF-6694-DA41-9E77-A3F1F447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2217</Words>
  <Characters>12638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imac21 xxx</cp:lastModifiedBy>
  <cp:revision>2</cp:revision>
  <cp:lastPrinted>2017-10-05T09:34:00Z</cp:lastPrinted>
  <dcterms:created xsi:type="dcterms:W3CDTF">2017-12-14T08:52:00Z</dcterms:created>
  <dcterms:modified xsi:type="dcterms:W3CDTF">2017-12-14T08:52:00Z</dcterms:modified>
</cp:coreProperties>
</file>