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FC" w:rsidRDefault="00F235FC" w:rsidP="00F235FC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-82"/>
        <w:jc w:val="center"/>
        <w:rPr>
          <w:rFonts w:ascii="Times" w:hAnsi="Times" w:cs="Times"/>
          <w:b/>
          <w:bCs/>
          <w:color w:val="548DD4"/>
          <w:sz w:val="23"/>
          <w:szCs w:val="23"/>
          <w:lang w:val="it-IT"/>
        </w:rPr>
      </w:pPr>
      <w:r w:rsidRPr="009D078A">
        <w:rPr>
          <w:rFonts w:ascii="Times" w:hAnsi="Times" w:cs="Times"/>
          <w:b/>
          <w:bCs/>
          <w:color w:val="548DD4"/>
          <w:sz w:val="23"/>
          <w:szCs w:val="23"/>
          <w:lang w:val="it-IT"/>
        </w:rPr>
        <w:t>ESEMPIO DI SCHEDA DI VALUTAZIONE STUDENTE</w:t>
      </w:r>
    </w:p>
    <w:p w:rsidR="00F235FC" w:rsidRDefault="00F235FC" w:rsidP="00F235FC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-82"/>
        <w:jc w:val="center"/>
        <w:rPr>
          <w:rFonts w:ascii="Times" w:hAnsi="Times" w:cs="Times"/>
          <w:b/>
          <w:bCs/>
          <w:color w:val="548DD4"/>
          <w:sz w:val="23"/>
          <w:szCs w:val="23"/>
          <w:lang w:val="it-IT"/>
        </w:rPr>
      </w:pPr>
      <w:r w:rsidRPr="009D078A">
        <w:rPr>
          <w:rFonts w:ascii="Times" w:hAnsi="Times" w:cs="Times"/>
          <w:b/>
          <w:bCs/>
          <w:color w:val="548DD4"/>
          <w:sz w:val="23"/>
          <w:szCs w:val="23"/>
          <w:lang w:val="it-IT"/>
        </w:rPr>
        <w:t>A CURA DELLA STRUTTURA OSPITANTE</w:t>
      </w:r>
    </w:p>
    <w:p w:rsidR="009D078A" w:rsidRDefault="00F235FC" w:rsidP="00F235FC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-82"/>
        <w:jc w:val="center"/>
        <w:rPr>
          <w:rFonts w:ascii="Times" w:hAnsi="Times" w:cs="Times"/>
          <w:b/>
          <w:bCs/>
          <w:color w:val="548DD4"/>
          <w:sz w:val="24"/>
          <w:szCs w:val="24"/>
          <w:lang w:val="it-IT"/>
        </w:rPr>
      </w:pPr>
      <w:r w:rsidRPr="009D078A">
        <w:rPr>
          <w:rFonts w:ascii="Times" w:hAnsi="Times" w:cs="Times"/>
          <w:b/>
          <w:bCs/>
          <w:color w:val="548DD4"/>
          <w:sz w:val="24"/>
          <w:szCs w:val="24"/>
          <w:lang w:val="it-IT"/>
        </w:rPr>
        <w:t xml:space="preserve">(riferito al corso di : </w:t>
      </w:r>
      <w:r>
        <w:rPr>
          <w:rFonts w:ascii="Times" w:hAnsi="Times" w:cs="Times"/>
          <w:b/>
          <w:bCs/>
          <w:color w:val="548DD4"/>
          <w:sz w:val="24"/>
          <w:szCs w:val="24"/>
          <w:lang w:val="it-IT"/>
        </w:rPr>
        <w:t xml:space="preserve"> </w:t>
      </w:r>
      <w:r>
        <w:rPr>
          <w:rFonts w:ascii="Times" w:hAnsi="Times" w:cs="Times"/>
          <w:b/>
          <w:bCs/>
          <w:color w:val="548DD4"/>
          <w:sz w:val="24"/>
          <w:szCs w:val="24"/>
          <w:lang w:val="it-IT"/>
        </w:rPr>
        <w:t>……specificare il percorso ………</w:t>
      </w:r>
      <w:r w:rsidRPr="009D078A">
        <w:rPr>
          <w:rFonts w:ascii="Times" w:hAnsi="Times" w:cs="Times"/>
          <w:b/>
          <w:bCs/>
          <w:color w:val="548DD4"/>
          <w:sz w:val="24"/>
          <w:szCs w:val="24"/>
          <w:lang w:val="it-IT"/>
        </w:rPr>
        <w:t>)</w:t>
      </w:r>
    </w:p>
    <w:p w:rsidR="00F235FC" w:rsidRPr="00F235FC" w:rsidRDefault="00F235FC" w:rsidP="00F235FC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-82"/>
        <w:rPr>
          <w:rFonts w:ascii="Times New Roman" w:hAnsi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235FC" w:rsidTr="00F235FC">
        <w:tc>
          <w:tcPr>
            <w:tcW w:w="3259" w:type="dxa"/>
            <w:vAlign w:val="center"/>
          </w:tcPr>
          <w:p w:rsidR="00F235FC" w:rsidRPr="00F235FC" w:rsidRDefault="00F235FC" w:rsidP="00F235F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/>
              </w:rPr>
            </w:pPr>
            <w:proofErr w:type="spellStart"/>
            <w:r w:rsidRPr="00F235FC">
              <w:rPr>
                <w:rFonts w:asciiTheme="minorHAnsi" w:hAnsiTheme="minorHAnsi"/>
              </w:rPr>
              <w:t>Dati</w:t>
            </w:r>
            <w:proofErr w:type="spellEnd"/>
            <w:r w:rsidRPr="00F235FC">
              <w:rPr>
                <w:rFonts w:asciiTheme="minorHAnsi" w:hAnsiTheme="minorHAnsi"/>
              </w:rPr>
              <w:t xml:space="preserve"> </w:t>
            </w:r>
            <w:proofErr w:type="spellStart"/>
            <w:r w:rsidRPr="00F235FC">
              <w:rPr>
                <w:rFonts w:asciiTheme="minorHAnsi" w:hAnsiTheme="minorHAnsi"/>
              </w:rPr>
              <w:t>Istituto</w:t>
            </w:r>
            <w:proofErr w:type="spellEnd"/>
          </w:p>
        </w:tc>
        <w:tc>
          <w:tcPr>
            <w:tcW w:w="3259" w:type="dxa"/>
            <w:vAlign w:val="center"/>
          </w:tcPr>
          <w:p w:rsidR="00F235FC" w:rsidRDefault="00F235FC" w:rsidP="00F235F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235FC" w:rsidRPr="00F235FC" w:rsidRDefault="00F235FC" w:rsidP="00F235F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ALTERNANZA</w:t>
            </w:r>
          </w:p>
          <w:p w:rsidR="00F235FC" w:rsidRPr="00F235FC" w:rsidRDefault="00F235FC" w:rsidP="00F235F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35FC" w:rsidRPr="00F235FC" w:rsidRDefault="00F235FC" w:rsidP="00F235F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35FC">
              <w:rPr>
                <w:rFonts w:ascii="Times New Roman" w:hAnsi="Times New Roman"/>
                <w:b/>
                <w:sz w:val="32"/>
                <w:szCs w:val="32"/>
              </w:rPr>
              <w:t>SCUOLA-LAVORO</w:t>
            </w:r>
          </w:p>
          <w:p w:rsidR="00F235FC" w:rsidRDefault="00F235FC" w:rsidP="00F235F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235FC" w:rsidRDefault="00F235FC" w:rsidP="00F2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  <w:lang w:val="it-IT"/>
              </w:rPr>
            </w:pPr>
          </w:p>
          <w:p w:rsidR="00F235FC" w:rsidRPr="009D078A" w:rsidRDefault="00F235FC" w:rsidP="00F2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9D078A">
              <w:rPr>
                <w:rFonts w:ascii="Times" w:hAnsi="Times" w:cs="Times"/>
                <w:b/>
                <w:bCs/>
                <w:sz w:val="24"/>
                <w:szCs w:val="24"/>
                <w:lang w:val="it-IT"/>
              </w:rPr>
              <w:t>a.s.</w:t>
            </w:r>
            <w:proofErr w:type="spellEnd"/>
          </w:p>
          <w:p w:rsidR="00F235FC" w:rsidRPr="009D078A" w:rsidRDefault="00F235FC" w:rsidP="00F235FC">
            <w:pPr>
              <w:widowControl w:val="0"/>
              <w:autoSpaceDE w:val="0"/>
              <w:autoSpaceDN w:val="0"/>
              <w:adjustRightInd w:val="0"/>
              <w:spacing w:line="43" w:lineRule="exact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F235FC" w:rsidRDefault="00F235FC" w:rsidP="00F2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____________</w:t>
            </w:r>
          </w:p>
          <w:p w:rsidR="00F235FC" w:rsidRDefault="00F235FC" w:rsidP="00F235F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78A" w:rsidRDefault="009D078A" w:rsidP="009D07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078A" w:rsidRDefault="009D078A" w:rsidP="009D07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078A" w:rsidRDefault="009D078A" w:rsidP="009D07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078A" w:rsidRDefault="009D078A" w:rsidP="009D078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9D078A" w:rsidRDefault="009D078A" w:rsidP="009D078A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</w:rPr>
        <w:t>SCHEDA VALUTAZIONE STUDENTE</w:t>
      </w:r>
    </w:p>
    <w:p w:rsidR="009D078A" w:rsidRDefault="009D078A" w:rsidP="009D078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1520"/>
        <w:gridCol w:w="4360"/>
      </w:tblGrid>
      <w:tr w:rsidR="009D078A" w:rsidRPr="0083657D" w:rsidTr="00335882">
        <w:trPr>
          <w:trHeight w:val="282"/>
        </w:trPr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D078A" w:rsidRPr="0083657D" w:rsidRDefault="009D078A" w:rsidP="003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57D">
              <w:rPr>
                <w:rFonts w:ascii="Times" w:hAnsi="Times" w:cs="Times"/>
                <w:sz w:val="24"/>
                <w:szCs w:val="24"/>
              </w:rPr>
              <w:t>Studente</w:t>
            </w:r>
            <w:proofErr w:type="spellEnd"/>
            <w:r w:rsidRPr="0083657D">
              <w:rPr>
                <w:rFonts w:ascii="Times" w:hAnsi="Times" w:cs="Times"/>
                <w:sz w:val="24"/>
                <w:szCs w:val="24"/>
              </w:rPr>
              <w:t>: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D078A" w:rsidRPr="0083657D" w:rsidRDefault="009D078A" w:rsidP="003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57D">
              <w:rPr>
                <w:rFonts w:ascii="Times" w:hAnsi="Times" w:cs="Times"/>
                <w:sz w:val="24"/>
                <w:szCs w:val="24"/>
              </w:rPr>
              <w:t>Ente</w:t>
            </w:r>
            <w:proofErr w:type="spellEnd"/>
            <w:r w:rsidRPr="0083657D">
              <w:rPr>
                <w:rFonts w:ascii="Times" w:hAnsi="Times" w:cs="Times"/>
                <w:sz w:val="24"/>
                <w:szCs w:val="24"/>
              </w:rPr>
              <w:t>/</w:t>
            </w:r>
            <w:proofErr w:type="spellStart"/>
            <w:r w:rsidRPr="0083657D">
              <w:rPr>
                <w:rFonts w:ascii="Times" w:hAnsi="Times" w:cs="Times"/>
                <w:sz w:val="24"/>
                <w:szCs w:val="24"/>
              </w:rPr>
              <w:t>Azienda</w:t>
            </w:r>
            <w:proofErr w:type="spellEnd"/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D078A" w:rsidRPr="0083657D" w:rsidRDefault="009D078A" w:rsidP="003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4"/>
                <w:szCs w:val="24"/>
              </w:rPr>
              <w:t>_________________</w:t>
            </w:r>
          </w:p>
        </w:tc>
      </w:tr>
      <w:tr w:rsidR="009D078A" w:rsidRPr="0083657D" w:rsidTr="00335882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078A" w:rsidRPr="0083657D" w:rsidRDefault="009D078A" w:rsidP="003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4"/>
                <w:szCs w:val="24"/>
              </w:rPr>
              <w:t xml:space="preserve">Corso: </w:t>
            </w:r>
            <w:r w:rsidR="00335882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8A" w:rsidRPr="0083657D" w:rsidRDefault="009D078A" w:rsidP="003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4"/>
                <w:szCs w:val="24"/>
              </w:rPr>
              <w:t>UFFICIO/SERVIZIO: ___________________</w:t>
            </w:r>
          </w:p>
        </w:tc>
      </w:tr>
      <w:tr w:rsidR="009D078A" w:rsidRPr="0083657D" w:rsidTr="00335882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078A" w:rsidRPr="0083657D" w:rsidRDefault="009D078A" w:rsidP="003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8A" w:rsidRPr="0083657D" w:rsidRDefault="009D078A" w:rsidP="003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4"/>
                <w:szCs w:val="24"/>
              </w:rPr>
              <w:t>RESPONSABILE: ____________________</w:t>
            </w:r>
          </w:p>
        </w:tc>
      </w:tr>
      <w:tr w:rsidR="009D078A" w:rsidRPr="0083657D" w:rsidTr="00335882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078A" w:rsidRPr="0083657D" w:rsidRDefault="009D078A" w:rsidP="003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8A" w:rsidRPr="0083657D" w:rsidRDefault="009D078A" w:rsidP="003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4"/>
                <w:szCs w:val="24"/>
              </w:rPr>
              <w:t>QUALIFICA: ____________________</w:t>
            </w:r>
          </w:p>
        </w:tc>
      </w:tr>
      <w:tr w:rsidR="009D078A" w:rsidRPr="0083657D" w:rsidTr="00335882">
        <w:trPr>
          <w:trHeight w:val="90"/>
        </w:trPr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078A" w:rsidRPr="0083657D" w:rsidRDefault="009D078A" w:rsidP="003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078A" w:rsidRPr="0083657D" w:rsidRDefault="009D078A" w:rsidP="003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078A" w:rsidRPr="0083657D" w:rsidRDefault="009D078A" w:rsidP="003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9D078A" w:rsidRPr="0083657D" w:rsidTr="00335882">
        <w:trPr>
          <w:trHeight w:val="260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8A" w:rsidRPr="009D078A" w:rsidRDefault="009D078A" w:rsidP="003358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078A">
              <w:rPr>
                <w:rFonts w:ascii="Times" w:hAnsi="Times" w:cs="Times"/>
                <w:sz w:val="24"/>
                <w:szCs w:val="24"/>
                <w:lang w:val="it-IT"/>
              </w:rPr>
              <w:t>Alternanza Scuola-Lavoro</w:t>
            </w:r>
            <w:r w:rsidRPr="009D078A">
              <w:rPr>
                <w:rFonts w:ascii="Times" w:hAnsi="Times" w:cs="Times"/>
                <w:b/>
                <w:bCs/>
                <w:sz w:val="24"/>
                <w:szCs w:val="24"/>
                <w:lang w:val="it-IT"/>
              </w:rPr>
              <w:t>:</w:t>
            </w:r>
            <w:r w:rsidRPr="009D078A">
              <w:rPr>
                <w:rFonts w:ascii="Times" w:hAnsi="Times" w:cs="Times"/>
                <w:sz w:val="24"/>
                <w:szCs w:val="24"/>
                <w:lang w:val="it-IT"/>
              </w:rPr>
              <w:t xml:space="preserve"> DAL </w:t>
            </w:r>
            <w:r w:rsidRPr="009D078A">
              <w:rPr>
                <w:rFonts w:ascii="Times" w:hAnsi="Times" w:cs="Times"/>
                <w:b/>
                <w:bCs/>
                <w:sz w:val="24"/>
                <w:szCs w:val="24"/>
                <w:lang w:val="it-IT"/>
              </w:rPr>
              <w:t>…………..</w:t>
            </w:r>
            <w:r w:rsidRPr="009D078A">
              <w:rPr>
                <w:rFonts w:ascii="Times" w:hAnsi="Times" w:cs="Times"/>
                <w:sz w:val="24"/>
                <w:szCs w:val="24"/>
                <w:lang w:val="it-IT"/>
              </w:rPr>
              <w:t xml:space="preserve"> AL </w:t>
            </w:r>
            <w:r w:rsidRPr="009D078A">
              <w:rPr>
                <w:rFonts w:ascii="Times" w:hAnsi="Times" w:cs="Times"/>
                <w:b/>
                <w:bCs/>
                <w:sz w:val="24"/>
                <w:szCs w:val="24"/>
                <w:lang w:val="it-IT"/>
              </w:rPr>
              <w:t>………….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8A" w:rsidRPr="0083657D" w:rsidRDefault="009D078A" w:rsidP="003358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4"/>
                <w:szCs w:val="24"/>
              </w:rPr>
              <w:t>N. SETTIMANE …………………….</w:t>
            </w:r>
          </w:p>
        </w:tc>
      </w:tr>
    </w:tbl>
    <w:p w:rsidR="009D078A" w:rsidRDefault="009D078A" w:rsidP="009D078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9D078A" w:rsidRDefault="009D078A" w:rsidP="009D078A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RUOLO IMPLICATO</w:t>
      </w:r>
    </w:p>
    <w:p w:rsidR="009D078A" w:rsidRDefault="009D078A" w:rsidP="009D07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9D078A" w:rsidRPr="009D078A" w:rsidRDefault="00335882" w:rsidP="00335882">
      <w:pPr>
        <w:widowControl w:val="0"/>
        <w:autoSpaceDE w:val="0"/>
        <w:autoSpaceDN w:val="0"/>
        <w:adjustRightInd w:val="0"/>
        <w:spacing w:after="0" w:line="240" w:lineRule="auto"/>
        <w:ind w:left="102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" w:hAnsi="Times" w:cs="Times"/>
          <w:b/>
          <w:bCs/>
          <w:sz w:val="32"/>
          <w:szCs w:val="32"/>
          <w:lang w:val="it-IT"/>
        </w:rPr>
        <w:t>…………………………….</w:t>
      </w:r>
      <w:r w:rsidR="009D078A" w:rsidRPr="009D078A">
        <w:rPr>
          <w:rFonts w:ascii="Times" w:hAnsi="Times" w:cs="Times"/>
          <w:b/>
          <w:bCs/>
          <w:sz w:val="32"/>
          <w:szCs w:val="32"/>
          <w:lang w:val="it-IT"/>
        </w:rPr>
        <w:t xml:space="preserve"> (</w:t>
      </w:r>
      <w:r>
        <w:rPr>
          <w:rFonts w:ascii="Times" w:hAnsi="Times" w:cs="Times"/>
          <w:b/>
          <w:bCs/>
          <w:sz w:val="32"/>
          <w:szCs w:val="32"/>
          <w:lang w:val="it-IT"/>
        </w:rPr>
        <w:t xml:space="preserve">anni: per es.: </w:t>
      </w:r>
      <w:r w:rsidR="009D078A" w:rsidRPr="009D078A">
        <w:rPr>
          <w:rFonts w:ascii="Times" w:hAnsi="Times" w:cs="Times"/>
          <w:b/>
          <w:bCs/>
          <w:sz w:val="32"/>
          <w:szCs w:val="32"/>
          <w:lang w:val="it-IT"/>
        </w:rPr>
        <w:t>3° E 4° ANNO)</w:t>
      </w:r>
    </w:p>
    <w:p w:rsidR="009D078A" w:rsidRPr="009D078A" w:rsidRDefault="009D078A" w:rsidP="009D078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it-IT"/>
        </w:rPr>
      </w:pPr>
    </w:p>
    <w:p w:rsidR="009D078A" w:rsidRPr="009D078A" w:rsidRDefault="009D078A" w:rsidP="009D078A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sz w:val="24"/>
          <w:szCs w:val="24"/>
          <w:lang w:val="it-IT"/>
        </w:rPr>
      </w:pPr>
      <w:r w:rsidRPr="009D078A">
        <w:rPr>
          <w:rFonts w:ascii="Times" w:hAnsi="Times" w:cs="Times"/>
          <w:sz w:val="24"/>
          <w:szCs w:val="24"/>
          <w:lang w:val="it-IT"/>
        </w:rPr>
        <w:t>DENOMINAZIONE DEL PROGETTO SVOLTO DALLO STUDENTE</w:t>
      </w:r>
    </w:p>
    <w:p w:rsidR="009D078A" w:rsidRPr="009D078A" w:rsidRDefault="009D078A" w:rsidP="009D07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33655</wp:posOffset>
                </wp:positionV>
                <wp:extent cx="6608445" cy="0"/>
                <wp:effectExtent l="8255" t="9525" r="12700" b="9525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84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65pt" to="520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" o:allowincell="f" strokeweight=".48pt"/>
            </w:pict>
          </mc:Fallback>
        </mc:AlternateContent>
      </w:r>
    </w:p>
    <w:p w:rsidR="009D078A" w:rsidRPr="009D078A" w:rsidRDefault="009D078A" w:rsidP="009D07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9D078A" w:rsidRDefault="009D078A" w:rsidP="009D07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335882" w:rsidRDefault="00335882" w:rsidP="009D07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335882" w:rsidRDefault="00335882" w:rsidP="009D07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335882" w:rsidRDefault="00335882" w:rsidP="003358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it-IT"/>
        </w:rPr>
      </w:pPr>
      <w:r w:rsidRPr="009D078A">
        <w:rPr>
          <w:rFonts w:ascii="Times" w:hAnsi="Times" w:cs="Times"/>
          <w:b/>
          <w:bCs/>
          <w:sz w:val="24"/>
          <w:szCs w:val="24"/>
          <w:lang w:val="it-IT"/>
        </w:rPr>
        <w:t>RUBRICA DELLE COMPETENZE</w:t>
      </w:r>
    </w:p>
    <w:tbl>
      <w:tblPr>
        <w:tblStyle w:val="Grigliatabella"/>
        <w:tblW w:w="10576" w:type="dxa"/>
        <w:tblLayout w:type="fixed"/>
        <w:tblLook w:val="04A0" w:firstRow="1" w:lastRow="0" w:firstColumn="1" w:lastColumn="0" w:noHBand="0" w:noVBand="1"/>
      </w:tblPr>
      <w:tblGrid>
        <w:gridCol w:w="2203"/>
        <w:gridCol w:w="1891"/>
        <w:gridCol w:w="2356"/>
        <w:gridCol w:w="1398"/>
        <w:gridCol w:w="2728"/>
      </w:tblGrid>
      <w:tr w:rsidR="00CC3409" w:rsidTr="00F235FC">
        <w:tc>
          <w:tcPr>
            <w:tcW w:w="2203" w:type="dxa"/>
          </w:tcPr>
          <w:p w:rsidR="00CC3409" w:rsidRDefault="00CC3409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645" w:type="dxa"/>
            <w:gridSpan w:val="3"/>
          </w:tcPr>
          <w:p w:rsidR="00CC3409" w:rsidRDefault="00CC3409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078A">
              <w:rPr>
                <w:rFonts w:ascii="Times" w:hAnsi="Times" w:cs="Times"/>
                <w:b/>
                <w:bCs/>
                <w:sz w:val="20"/>
                <w:szCs w:val="20"/>
                <w:lang w:val="it-IT"/>
              </w:rPr>
              <w:t>Livelli: 4 = Ottimo, 3= Buono, 2= Sufficiente, 1= Insufficiente</w:t>
            </w:r>
          </w:p>
        </w:tc>
        <w:tc>
          <w:tcPr>
            <w:tcW w:w="2728" w:type="dxa"/>
          </w:tcPr>
          <w:p w:rsidR="00CC3409" w:rsidRDefault="00CC3409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C3409" w:rsidTr="00F235FC">
        <w:tc>
          <w:tcPr>
            <w:tcW w:w="2203" w:type="dxa"/>
            <w:vAlign w:val="center"/>
          </w:tcPr>
          <w:p w:rsidR="00CC3409" w:rsidRDefault="00CC3409" w:rsidP="00F235F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COMPITI DI REALTA’</w:t>
            </w:r>
          </w:p>
        </w:tc>
        <w:tc>
          <w:tcPr>
            <w:tcW w:w="8373" w:type="dxa"/>
            <w:gridSpan w:val="4"/>
          </w:tcPr>
          <w:p w:rsidR="00F235FC" w:rsidRDefault="00F235FC" w:rsidP="003358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hAnsi="Times" w:cs="Times"/>
                <w:sz w:val="20"/>
                <w:szCs w:val="20"/>
                <w:lang w:val="it-IT"/>
              </w:rPr>
            </w:pPr>
          </w:p>
          <w:p w:rsidR="00CC3409" w:rsidRPr="00CC3409" w:rsidRDefault="00CC3409" w:rsidP="003358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hAnsi="Times" w:cs="Times"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>Es.: TECNICO DI LABORATORIO CHIMICO/BIOLOGICO.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ab/>
            </w:r>
          </w:p>
          <w:p w:rsidR="00CC3409" w:rsidRPr="00CC3409" w:rsidRDefault="00CC3409" w:rsidP="003358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ab/>
            </w:r>
          </w:p>
          <w:p w:rsidR="00CC3409" w:rsidRPr="00CC3409" w:rsidRDefault="00CC3409" w:rsidP="003358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>      Cataloga e classifica i campioni in ingresso al laboratorio;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ab/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ab/>
            </w:r>
          </w:p>
          <w:p w:rsidR="00CC3409" w:rsidRPr="00CC3409" w:rsidRDefault="00CC3409" w:rsidP="003358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>      Esegue le metodiche di attacco del campione per la preparazione alle  successive fasi di ana-</w:t>
            </w:r>
          </w:p>
          <w:p w:rsidR="00CC3409" w:rsidRPr="00CC3409" w:rsidRDefault="00CC3409" w:rsidP="003358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 xml:space="preserve">         lisi chimiche strumentali e microbiologiche;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ab/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ab/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ab/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ab/>
            </w:r>
          </w:p>
          <w:p w:rsidR="00CC3409" w:rsidRPr="00CC3409" w:rsidRDefault="00CC3409" w:rsidP="003358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>      Utilizza la strumentazione per analisi chimico/biologiche;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ab/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ab/>
            </w:r>
          </w:p>
          <w:p w:rsidR="00CC3409" w:rsidRPr="00CC3409" w:rsidRDefault="00CC3409" w:rsidP="003358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 xml:space="preserve">      Elabora i dati sperimentali per il calcolo delle concentrazioni degli </w:t>
            </w:r>
            <w:proofErr w:type="spellStart"/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>analiti</w:t>
            </w:r>
            <w:proofErr w:type="spellEnd"/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 xml:space="preserve"> ricercati;</w:t>
            </w:r>
          </w:p>
          <w:p w:rsidR="00CC3409" w:rsidRDefault="00CC3409" w:rsidP="003358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>      Trasferisce i dati su fogli di calcolo per la redazione dei rapporti di prova.</w:t>
            </w:r>
          </w:p>
          <w:p w:rsidR="00F235FC" w:rsidRPr="00CC3409" w:rsidRDefault="00F235FC" w:rsidP="003358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" w:hAnsi="Times" w:cs="Times"/>
                <w:sz w:val="20"/>
                <w:szCs w:val="20"/>
                <w:lang w:val="it-IT"/>
              </w:rPr>
            </w:pPr>
          </w:p>
        </w:tc>
      </w:tr>
      <w:tr w:rsidR="00CC3409" w:rsidTr="00CC3409">
        <w:tc>
          <w:tcPr>
            <w:tcW w:w="2203" w:type="dxa"/>
            <w:vAlign w:val="bottom"/>
          </w:tcPr>
          <w:p w:rsidR="00CC3409" w:rsidRPr="0083657D" w:rsidRDefault="00CC3409" w:rsidP="00335882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w w:val="99"/>
                <w:sz w:val="20"/>
                <w:szCs w:val="20"/>
              </w:rPr>
              <w:t>FOCUS</w:t>
            </w:r>
          </w:p>
        </w:tc>
        <w:tc>
          <w:tcPr>
            <w:tcW w:w="1891" w:type="dxa"/>
            <w:vAlign w:val="bottom"/>
          </w:tcPr>
          <w:p w:rsidR="00CC3409" w:rsidRPr="0083657D" w:rsidRDefault="00CC3409" w:rsidP="00CC340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LIVELLO</w:t>
            </w:r>
          </w:p>
        </w:tc>
        <w:tc>
          <w:tcPr>
            <w:tcW w:w="2356" w:type="dxa"/>
            <w:vAlign w:val="bottom"/>
          </w:tcPr>
          <w:p w:rsidR="00CC3409" w:rsidRPr="0083657D" w:rsidRDefault="00CC3409" w:rsidP="00CC340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DESCRITTORI</w:t>
            </w:r>
          </w:p>
        </w:tc>
        <w:tc>
          <w:tcPr>
            <w:tcW w:w="1398" w:type="dxa"/>
            <w:vAlign w:val="bottom"/>
          </w:tcPr>
          <w:p w:rsidR="00CC3409" w:rsidRPr="00CC3409" w:rsidRDefault="00CC3409" w:rsidP="00CC340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CC3409">
              <w:rPr>
                <w:rFonts w:ascii="Times" w:hAnsi="Times" w:cs="Times"/>
                <w:sz w:val="20"/>
                <w:szCs w:val="20"/>
              </w:rPr>
              <w:t>PUNTEGGI</w:t>
            </w:r>
          </w:p>
        </w:tc>
        <w:tc>
          <w:tcPr>
            <w:tcW w:w="2728" w:type="dxa"/>
            <w:vAlign w:val="bottom"/>
          </w:tcPr>
          <w:p w:rsidR="00CC3409" w:rsidRPr="00CC3409" w:rsidRDefault="00CC3409" w:rsidP="00CC3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CC3409">
              <w:rPr>
                <w:rFonts w:ascii="Times" w:hAnsi="Times" w:cs="Times"/>
                <w:w w:val="99"/>
                <w:sz w:val="20"/>
                <w:szCs w:val="20"/>
              </w:rPr>
              <w:t>COMPETENZE</w:t>
            </w:r>
          </w:p>
        </w:tc>
      </w:tr>
      <w:tr w:rsidR="00CC3409" w:rsidTr="005F2B3B">
        <w:tc>
          <w:tcPr>
            <w:tcW w:w="2203" w:type="dxa"/>
            <w:vMerge w:val="restart"/>
            <w:vAlign w:val="center"/>
          </w:tcPr>
          <w:p w:rsidR="00CC3409" w:rsidRPr="00335882" w:rsidRDefault="00CC3409" w:rsidP="005F2B3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335882">
              <w:rPr>
                <w:rFonts w:ascii="Times New Roman" w:hAnsi="Times New Roman"/>
                <w:sz w:val="20"/>
                <w:szCs w:val="20"/>
                <w:lang w:val="it-IT"/>
              </w:rPr>
              <w:t>Cataloga e classifica i</w:t>
            </w:r>
          </w:p>
          <w:p w:rsidR="00CC3409" w:rsidRPr="00335882" w:rsidRDefault="00CC3409" w:rsidP="005F2B3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335882">
              <w:rPr>
                <w:rFonts w:ascii="Times New Roman" w:hAnsi="Times New Roman"/>
                <w:sz w:val="20"/>
                <w:szCs w:val="20"/>
                <w:lang w:val="it-IT"/>
              </w:rPr>
              <w:t>campioni in ingresso al</w:t>
            </w:r>
          </w:p>
          <w:p w:rsidR="00CC3409" w:rsidRPr="00335882" w:rsidRDefault="00CC3409" w:rsidP="005F2B3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335882">
              <w:rPr>
                <w:rFonts w:ascii="Times New Roman" w:hAnsi="Times New Roman"/>
                <w:sz w:val="20"/>
                <w:szCs w:val="20"/>
                <w:lang w:val="it-IT"/>
              </w:rPr>
              <w:t>laboratorio</w:t>
            </w:r>
          </w:p>
          <w:p w:rsidR="00CC3409" w:rsidRDefault="00CC3409" w:rsidP="005F2B3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1" w:type="dxa"/>
            <w:vAlign w:val="center"/>
          </w:tcPr>
          <w:p w:rsidR="00CC3409" w:rsidRPr="00D82EE1" w:rsidRDefault="00CC3409" w:rsidP="00CC3409">
            <w:pPr>
              <w:jc w:val="center"/>
            </w:pPr>
            <w:r>
              <w:t>4</w:t>
            </w:r>
          </w:p>
        </w:tc>
        <w:tc>
          <w:tcPr>
            <w:tcW w:w="2356" w:type="dxa"/>
          </w:tcPr>
          <w:p w:rsidR="00CC3409" w:rsidRPr="00CC3409" w:rsidRDefault="00CC3409" w:rsidP="00CC3409">
            <w:pPr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>È in grado di registrare e catalo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>gare il campione e di redigere la scheda di analisi</w:t>
            </w:r>
          </w:p>
        </w:tc>
        <w:tc>
          <w:tcPr>
            <w:tcW w:w="1398" w:type="dxa"/>
          </w:tcPr>
          <w:p w:rsidR="00CC3409" w:rsidRPr="00CC3409" w:rsidRDefault="00CC3409" w:rsidP="00A563EF">
            <w:pPr>
              <w:rPr>
                <w:rFonts w:ascii="Times" w:hAnsi="Times" w:cs="Times"/>
                <w:sz w:val="20"/>
                <w:szCs w:val="20"/>
                <w:lang w:val="it-IT"/>
              </w:rPr>
            </w:pPr>
          </w:p>
        </w:tc>
        <w:tc>
          <w:tcPr>
            <w:tcW w:w="2728" w:type="dxa"/>
          </w:tcPr>
          <w:p w:rsidR="00CC3409" w:rsidRPr="00CC3409" w:rsidRDefault="00CC3409" w:rsidP="00CC3409">
            <w:pPr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>Organizzare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ab/>
              <w:t>e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 xml:space="preserve"> 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>valutare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 xml:space="preserve"> 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>ade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>guata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>mente informazioni qualitative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  <w:lang w:val="it-IT"/>
              </w:rPr>
              <w:t xml:space="preserve">e 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>quantitative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 xml:space="preserve"> 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>sull’origine del campione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ab/>
            </w:r>
          </w:p>
        </w:tc>
      </w:tr>
      <w:tr w:rsidR="00CC3409" w:rsidTr="00CC3409">
        <w:tc>
          <w:tcPr>
            <w:tcW w:w="2203" w:type="dxa"/>
            <w:vMerge/>
          </w:tcPr>
          <w:p w:rsidR="00CC3409" w:rsidRDefault="00CC3409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1" w:type="dxa"/>
            <w:vAlign w:val="center"/>
          </w:tcPr>
          <w:p w:rsidR="00CC3409" w:rsidRPr="00CC3409" w:rsidRDefault="00CC3409" w:rsidP="00CC340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2356" w:type="dxa"/>
            <w:vAlign w:val="bottom"/>
          </w:tcPr>
          <w:p w:rsidR="00CC3409" w:rsidRPr="009D078A" w:rsidRDefault="00CC3409" w:rsidP="00CC3409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078A">
              <w:rPr>
                <w:rFonts w:ascii="Times" w:hAnsi="Times" w:cs="Times"/>
                <w:sz w:val="20"/>
                <w:szCs w:val="20"/>
                <w:lang w:val="it-IT"/>
              </w:rPr>
              <w:t>È in grado di registrare e catalo</w:t>
            </w:r>
            <w:r w:rsidRPr="009D078A">
              <w:rPr>
                <w:rFonts w:ascii="Times" w:hAnsi="Times" w:cs="Times"/>
                <w:sz w:val="20"/>
                <w:szCs w:val="20"/>
                <w:lang w:val="it-IT"/>
              </w:rPr>
              <w:t>gare il campione e se guidato di</w:t>
            </w:r>
            <w:r>
              <w:rPr>
                <w:rFonts w:ascii="Times" w:hAnsi="Times" w:cs="Times"/>
                <w:sz w:val="20"/>
                <w:szCs w:val="20"/>
                <w:lang w:val="it-IT"/>
              </w:rPr>
              <w:t xml:space="preserve"> </w:t>
            </w:r>
            <w:r w:rsidRPr="009D078A">
              <w:rPr>
                <w:rFonts w:ascii="Times" w:hAnsi="Times" w:cs="Times"/>
                <w:sz w:val="20"/>
                <w:szCs w:val="20"/>
                <w:lang w:val="it-IT"/>
              </w:rPr>
              <w:t>redigere la scheda di analisi</w:t>
            </w:r>
          </w:p>
        </w:tc>
        <w:tc>
          <w:tcPr>
            <w:tcW w:w="1398" w:type="dxa"/>
          </w:tcPr>
          <w:p w:rsidR="00CC3409" w:rsidRPr="00335882" w:rsidRDefault="00CC3409" w:rsidP="00A563EF">
            <w:pPr>
              <w:rPr>
                <w:lang w:val="it-IT"/>
              </w:rPr>
            </w:pPr>
          </w:p>
        </w:tc>
        <w:tc>
          <w:tcPr>
            <w:tcW w:w="2728" w:type="dxa"/>
          </w:tcPr>
          <w:p w:rsidR="00CC3409" w:rsidRPr="00335882" w:rsidRDefault="00CC3409" w:rsidP="00CC3409">
            <w:pPr>
              <w:rPr>
                <w:lang w:val="it-IT"/>
              </w:rPr>
            </w:pPr>
            <w:r w:rsidRPr="00CC3409">
              <w:rPr>
                <w:lang w:val="it-IT"/>
              </w:rPr>
              <w:t>Valutare le finalità dell’analisi</w:t>
            </w:r>
            <w:r>
              <w:rPr>
                <w:lang w:val="it-IT"/>
              </w:rPr>
              <w:t xml:space="preserve"> </w:t>
            </w:r>
            <w:r w:rsidRPr="00CC3409">
              <w:rPr>
                <w:lang w:val="it-IT"/>
              </w:rPr>
              <w:t>chimico/biologica</w:t>
            </w:r>
            <w:r w:rsidRPr="00CC3409">
              <w:rPr>
                <w:lang w:val="it-IT"/>
              </w:rPr>
              <w:tab/>
            </w:r>
          </w:p>
        </w:tc>
      </w:tr>
      <w:tr w:rsidR="00CC3409" w:rsidTr="00CC3409">
        <w:tc>
          <w:tcPr>
            <w:tcW w:w="2203" w:type="dxa"/>
            <w:vMerge/>
          </w:tcPr>
          <w:p w:rsidR="00CC3409" w:rsidRDefault="00CC3409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1" w:type="dxa"/>
            <w:vAlign w:val="center"/>
          </w:tcPr>
          <w:p w:rsidR="00CC3409" w:rsidRPr="00335882" w:rsidRDefault="00CC3409" w:rsidP="00CC340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356" w:type="dxa"/>
            <w:vAlign w:val="bottom"/>
          </w:tcPr>
          <w:p w:rsidR="00CC3409" w:rsidRPr="009D078A" w:rsidRDefault="00CC3409" w:rsidP="00CC3409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078A">
              <w:rPr>
                <w:rFonts w:ascii="Times" w:hAnsi="Times" w:cs="Times"/>
                <w:sz w:val="20"/>
                <w:szCs w:val="20"/>
                <w:lang w:val="it-IT"/>
              </w:rPr>
              <w:t xml:space="preserve">È </w:t>
            </w:r>
            <w:r>
              <w:rPr>
                <w:rFonts w:ascii="Times" w:hAnsi="Times" w:cs="Times"/>
                <w:sz w:val="20"/>
                <w:szCs w:val="20"/>
                <w:lang w:val="it-IT"/>
              </w:rPr>
              <w:t>in grado di registrare e catalo</w:t>
            </w:r>
            <w:r w:rsidRPr="009D078A">
              <w:rPr>
                <w:rFonts w:ascii="Times" w:hAnsi="Times" w:cs="Times"/>
                <w:sz w:val="20"/>
                <w:szCs w:val="20"/>
                <w:lang w:val="it-IT"/>
              </w:rPr>
              <w:t>gare il campione ma non di redigere la scheda di analisi</w:t>
            </w:r>
          </w:p>
        </w:tc>
        <w:tc>
          <w:tcPr>
            <w:tcW w:w="1398" w:type="dxa"/>
          </w:tcPr>
          <w:p w:rsidR="00CC3409" w:rsidRPr="00CC3409" w:rsidRDefault="00CC3409" w:rsidP="00A563EF">
            <w:pPr>
              <w:rPr>
                <w:lang w:val="it-IT"/>
              </w:rPr>
            </w:pPr>
          </w:p>
        </w:tc>
        <w:tc>
          <w:tcPr>
            <w:tcW w:w="2728" w:type="dxa"/>
          </w:tcPr>
          <w:p w:rsidR="00CC3409" w:rsidRPr="00CC3409" w:rsidRDefault="00CC3409" w:rsidP="00CC340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 xml:space="preserve">Utilizzare </w:t>
            </w:r>
            <w:r w:rsidRPr="00CC3409">
              <w:rPr>
                <w:rFonts w:ascii="Times" w:hAnsi="Times" w:cs="Times"/>
                <w:w w:val="89"/>
                <w:sz w:val="20"/>
                <w:szCs w:val="20"/>
                <w:lang w:val="it-IT"/>
              </w:rPr>
              <w:t>e</w:t>
            </w:r>
            <w:r w:rsidRPr="00CC3409">
              <w:rPr>
                <w:rFonts w:ascii="Times" w:hAnsi="Times" w:cs="Times"/>
                <w:w w:val="89"/>
                <w:sz w:val="20"/>
                <w:szCs w:val="20"/>
                <w:lang w:val="it-IT"/>
              </w:rPr>
              <w:t xml:space="preserve"> decodificare 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>linguaggio tecnico</w:t>
            </w:r>
          </w:p>
        </w:tc>
      </w:tr>
      <w:tr w:rsidR="00CC3409" w:rsidTr="00CC3409">
        <w:tc>
          <w:tcPr>
            <w:tcW w:w="2203" w:type="dxa"/>
            <w:vMerge/>
          </w:tcPr>
          <w:p w:rsidR="00CC3409" w:rsidRDefault="00CC3409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1" w:type="dxa"/>
            <w:vAlign w:val="center"/>
          </w:tcPr>
          <w:p w:rsidR="00CC3409" w:rsidRPr="00CC3409" w:rsidRDefault="00CC3409" w:rsidP="00CC340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356" w:type="dxa"/>
            <w:vAlign w:val="bottom"/>
          </w:tcPr>
          <w:p w:rsidR="00CC3409" w:rsidRPr="00CC3409" w:rsidRDefault="00CC3409" w:rsidP="00CC3409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078A">
              <w:rPr>
                <w:rFonts w:ascii="Times" w:hAnsi="Times" w:cs="Times"/>
                <w:sz w:val="20"/>
                <w:szCs w:val="20"/>
                <w:lang w:val="it-IT"/>
              </w:rPr>
              <w:t>Non è in grado autonomamente di</w:t>
            </w:r>
            <w:r>
              <w:rPr>
                <w:rFonts w:ascii="Times" w:hAnsi="Times" w:cs="Times"/>
                <w:sz w:val="20"/>
                <w:szCs w:val="20"/>
                <w:lang w:val="it-IT"/>
              </w:rPr>
              <w:t xml:space="preserve"> </w:t>
            </w:r>
            <w:r w:rsidRPr="009D078A">
              <w:rPr>
                <w:rFonts w:ascii="Times" w:hAnsi="Times" w:cs="Times"/>
                <w:sz w:val="20"/>
                <w:szCs w:val="20"/>
                <w:lang w:val="it-IT"/>
              </w:rPr>
              <w:t>registrare, catalogare e redigere la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 xml:space="preserve"> </w:t>
            </w:r>
            <w:r w:rsidRPr="00CC3409">
              <w:rPr>
                <w:rFonts w:ascii="Times" w:hAnsi="Times" w:cs="Times"/>
                <w:sz w:val="20"/>
                <w:szCs w:val="20"/>
                <w:lang w:val="it-IT"/>
              </w:rPr>
              <w:t>scheda di analisi</w:t>
            </w:r>
          </w:p>
        </w:tc>
        <w:tc>
          <w:tcPr>
            <w:tcW w:w="1398" w:type="dxa"/>
          </w:tcPr>
          <w:p w:rsidR="00CC3409" w:rsidRPr="00CC3409" w:rsidRDefault="00CC3409" w:rsidP="00A563EF">
            <w:pPr>
              <w:rPr>
                <w:lang w:val="it-IT"/>
              </w:rPr>
            </w:pPr>
          </w:p>
        </w:tc>
        <w:tc>
          <w:tcPr>
            <w:tcW w:w="2728" w:type="dxa"/>
            <w:vAlign w:val="bottom"/>
          </w:tcPr>
          <w:p w:rsidR="00CC3409" w:rsidRPr="00CC3409" w:rsidRDefault="00CC3409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val="it-IT"/>
              </w:rPr>
            </w:pPr>
          </w:p>
        </w:tc>
      </w:tr>
      <w:tr w:rsidR="005F2B3B" w:rsidTr="005F2B3B">
        <w:tc>
          <w:tcPr>
            <w:tcW w:w="2203" w:type="dxa"/>
            <w:vMerge w:val="restart"/>
            <w:vAlign w:val="center"/>
          </w:tcPr>
          <w:p w:rsidR="005F2B3B" w:rsidRPr="005F2B3B" w:rsidRDefault="005F2B3B" w:rsidP="005F2B3B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2B3B">
              <w:rPr>
                <w:rFonts w:ascii="Times" w:hAnsi="Times" w:cs="Times"/>
                <w:w w:val="99"/>
                <w:sz w:val="20"/>
                <w:szCs w:val="20"/>
                <w:lang w:val="it-IT"/>
              </w:rPr>
              <w:lastRenderedPageBreak/>
              <w:t>Esegue le metodiche di</w:t>
            </w: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 xml:space="preserve"> </w:t>
            </w: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attacco del campione per</w:t>
            </w: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 xml:space="preserve"> </w:t>
            </w: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la preparazione alle suc</w:t>
            </w:r>
            <w:r w:rsidRPr="005F2B3B">
              <w:rPr>
                <w:rFonts w:ascii="Times" w:hAnsi="Times" w:cs="Times"/>
                <w:w w:val="99"/>
                <w:sz w:val="20"/>
                <w:szCs w:val="20"/>
                <w:lang w:val="it-IT"/>
              </w:rPr>
              <w:t>cessive fasi di analisi</w:t>
            </w:r>
          </w:p>
        </w:tc>
        <w:tc>
          <w:tcPr>
            <w:tcW w:w="1891" w:type="dxa"/>
            <w:vAlign w:val="center"/>
          </w:tcPr>
          <w:p w:rsidR="005F2B3B" w:rsidRPr="00D82EE1" w:rsidRDefault="005F2B3B" w:rsidP="00EC7D03">
            <w:pPr>
              <w:jc w:val="center"/>
            </w:pPr>
            <w:r>
              <w:t>4</w:t>
            </w:r>
          </w:p>
        </w:tc>
        <w:tc>
          <w:tcPr>
            <w:tcW w:w="2356" w:type="dxa"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</w:tc>
        <w:tc>
          <w:tcPr>
            <w:tcW w:w="1398" w:type="dxa"/>
          </w:tcPr>
          <w:p w:rsidR="005F2B3B" w:rsidRDefault="005F2B3B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28" w:type="dxa"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5F2B3B" w:rsidTr="005F2B3B">
        <w:tc>
          <w:tcPr>
            <w:tcW w:w="2203" w:type="dxa"/>
            <w:vMerge/>
            <w:vAlign w:val="center"/>
          </w:tcPr>
          <w:p w:rsidR="005F2B3B" w:rsidRPr="005F2B3B" w:rsidRDefault="005F2B3B" w:rsidP="005F2B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  <w:lang w:val="it-IT"/>
              </w:rPr>
            </w:pPr>
          </w:p>
        </w:tc>
        <w:tc>
          <w:tcPr>
            <w:tcW w:w="1891" w:type="dxa"/>
            <w:vAlign w:val="center"/>
          </w:tcPr>
          <w:p w:rsidR="005F2B3B" w:rsidRPr="00CC3409" w:rsidRDefault="005F2B3B" w:rsidP="00EC7D0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2356" w:type="dxa"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398" w:type="dxa"/>
          </w:tcPr>
          <w:p w:rsidR="005F2B3B" w:rsidRDefault="005F2B3B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28" w:type="dxa"/>
            <w:vAlign w:val="bottom"/>
          </w:tcPr>
          <w:p w:rsidR="005F2B3B" w:rsidRPr="00CC3409" w:rsidRDefault="005F2B3B" w:rsidP="00EC7D0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5F2B3B" w:rsidTr="005F2B3B">
        <w:tc>
          <w:tcPr>
            <w:tcW w:w="2203" w:type="dxa"/>
            <w:vMerge/>
            <w:vAlign w:val="center"/>
          </w:tcPr>
          <w:p w:rsidR="005F2B3B" w:rsidRPr="005F2B3B" w:rsidRDefault="005F2B3B" w:rsidP="005F2B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  <w:lang w:val="it-IT"/>
              </w:rPr>
            </w:pPr>
          </w:p>
        </w:tc>
        <w:tc>
          <w:tcPr>
            <w:tcW w:w="1891" w:type="dxa"/>
            <w:vAlign w:val="center"/>
          </w:tcPr>
          <w:p w:rsidR="005F2B3B" w:rsidRPr="00335882" w:rsidRDefault="005F2B3B" w:rsidP="00EC7D0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356" w:type="dxa"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val="it-IT"/>
              </w:rPr>
            </w:pPr>
          </w:p>
        </w:tc>
        <w:tc>
          <w:tcPr>
            <w:tcW w:w="1398" w:type="dxa"/>
          </w:tcPr>
          <w:p w:rsidR="005F2B3B" w:rsidRDefault="005F2B3B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28" w:type="dxa"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</w:tr>
      <w:tr w:rsidR="005F2B3B" w:rsidTr="005F2B3B">
        <w:tc>
          <w:tcPr>
            <w:tcW w:w="2203" w:type="dxa"/>
            <w:vMerge/>
            <w:vAlign w:val="center"/>
          </w:tcPr>
          <w:p w:rsidR="005F2B3B" w:rsidRPr="005F2B3B" w:rsidRDefault="005F2B3B" w:rsidP="005F2B3B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1" w:type="dxa"/>
            <w:vAlign w:val="center"/>
          </w:tcPr>
          <w:p w:rsidR="005F2B3B" w:rsidRPr="00CC3409" w:rsidRDefault="005F2B3B" w:rsidP="00EC7D0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356" w:type="dxa"/>
            <w:vAlign w:val="bottom"/>
          </w:tcPr>
          <w:p w:rsidR="005F2B3B" w:rsidRPr="00CC3409" w:rsidRDefault="005F2B3B" w:rsidP="00EC7D0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398" w:type="dxa"/>
          </w:tcPr>
          <w:p w:rsidR="005F2B3B" w:rsidRDefault="005F2B3B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28" w:type="dxa"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</w:tr>
      <w:tr w:rsidR="005F2B3B" w:rsidTr="0056646F">
        <w:tc>
          <w:tcPr>
            <w:tcW w:w="2203" w:type="dxa"/>
            <w:vMerge w:val="restart"/>
            <w:vAlign w:val="center"/>
          </w:tcPr>
          <w:p w:rsidR="005F2B3B" w:rsidRPr="005F2B3B" w:rsidRDefault="005F2B3B" w:rsidP="005F2B3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" w:hAnsi="Times" w:cs="Times"/>
                <w:sz w:val="20"/>
                <w:szCs w:val="20"/>
                <w:lang w:val="it-IT"/>
              </w:rPr>
              <w:t>Utilizza la strumentazio</w:t>
            </w: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 xml:space="preserve">ne </w:t>
            </w:r>
          </w:p>
        </w:tc>
        <w:tc>
          <w:tcPr>
            <w:tcW w:w="1891" w:type="dxa"/>
            <w:vAlign w:val="center"/>
          </w:tcPr>
          <w:p w:rsidR="005F2B3B" w:rsidRPr="00D82EE1" w:rsidRDefault="005F2B3B" w:rsidP="00EC7D03">
            <w:pPr>
              <w:jc w:val="center"/>
            </w:pPr>
            <w:r>
              <w:t>4</w:t>
            </w:r>
          </w:p>
        </w:tc>
        <w:tc>
          <w:tcPr>
            <w:tcW w:w="2356" w:type="dxa"/>
            <w:vAlign w:val="bottom"/>
          </w:tcPr>
          <w:p w:rsidR="005F2B3B" w:rsidRPr="00CC3409" w:rsidRDefault="005F2B3B" w:rsidP="00EC7D0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398" w:type="dxa"/>
          </w:tcPr>
          <w:p w:rsidR="005F2B3B" w:rsidRDefault="005F2B3B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28" w:type="dxa"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</w:tr>
      <w:tr w:rsidR="005F2B3B" w:rsidTr="0056646F">
        <w:tc>
          <w:tcPr>
            <w:tcW w:w="2203" w:type="dxa"/>
            <w:vMerge/>
            <w:vAlign w:val="bottom"/>
          </w:tcPr>
          <w:p w:rsidR="005F2B3B" w:rsidRPr="005F2B3B" w:rsidRDefault="005F2B3B" w:rsidP="00EC7D0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1" w:type="dxa"/>
            <w:vAlign w:val="center"/>
          </w:tcPr>
          <w:p w:rsidR="005F2B3B" w:rsidRPr="00CC3409" w:rsidRDefault="005F2B3B" w:rsidP="00EC7D0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2356" w:type="dxa"/>
            <w:vAlign w:val="bottom"/>
          </w:tcPr>
          <w:p w:rsidR="005F2B3B" w:rsidRPr="00CC3409" w:rsidRDefault="005F2B3B" w:rsidP="00EC7D0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398" w:type="dxa"/>
          </w:tcPr>
          <w:p w:rsidR="005F2B3B" w:rsidRDefault="005F2B3B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28" w:type="dxa"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</w:tr>
      <w:tr w:rsidR="005F2B3B" w:rsidTr="0056646F">
        <w:tc>
          <w:tcPr>
            <w:tcW w:w="2203" w:type="dxa"/>
            <w:vMerge/>
            <w:vAlign w:val="bottom"/>
          </w:tcPr>
          <w:p w:rsidR="005F2B3B" w:rsidRPr="005F2B3B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  <w:lang w:val="it-IT"/>
              </w:rPr>
            </w:pPr>
          </w:p>
        </w:tc>
        <w:tc>
          <w:tcPr>
            <w:tcW w:w="1891" w:type="dxa"/>
            <w:vAlign w:val="center"/>
          </w:tcPr>
          <w:p w:rsidR="005F2B3B" w:rsidRPr="00335882" w:rsidRDefault="005F2B3B" w:rsidP="00EC7D0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356" w:type="dxa"/>
            <w:vAlign w:val="bottom"/>
          </w:tcPr>
          <w:p w:rsidR="005F2B3B" w:rsidRPr="00CC3409" w:rsidRDefault="005F2B3B" w:rsidP="00EC7D0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398" w:type="dxa"/>
          </w:tcPr>
          <w:p w:rsidR="005F2B3B" w:rsidRDefault="005F2B3B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28" w:type="dxa"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</w:tr>
      <w:tr w:rsidR="005F2B3B" w:rsidTr="0056646F">
        <w:tc>
          <w:tcPr>
            <w:tcW w:w="2203" w:type="dxa"/>
            <w:vMerge/>
            <w:vAlign w:val="bottom"/>
          </w:tcPr>
          <w:p w:rsidR="005F2B3B" w:rsidRPr="005F2B3B" w:rsidRDefault="005F2B3B" w:rsidP="00EC7D0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1" w:type="dxa"/>
            <w:vAlign w:val="center"/>
          </w:tcPr>
          <w:p w:rsidR="005F2B3B" w:rsidRPr="00CC3409" w:rsidRDefault="005F2B3B" w:rsidP="00EC7D0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356" w:type="dxa"/>
            <w:vAlign w:val="bottom"/>
          </w:tcPr>
          <w:p w:rsidR="005F2B3B" w:rsidRPr="00CC3409" w:rsidRDefault="005F2B3B" w:rsidP="00EC7D0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398" w:type="dxa"/>
          </w:tcPr>
          <w:p w:rsidR="005F2B3B" w:rsidRDefault="005F2B3B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28" w:type="dxa"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</w:tr>
      <w:tr w:rsidR="005F2B3B" w:rsidTr="00492F27">
        <w:tc>
          <w:tcPr>
            <w:tcW w:w="2203" w:type="dxa"/>
            <w:vMerge w:val="restart"/>
            <w:vAlign w:val="center"/>
          </w:tcPr>
          <w:p w:rsidR="005F2B3B" w:rsidRPr="005F2B3B" w:rsidRDefault="005F2B3B" w:rsidP="005F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F2B3B">
              <w:rPr>
                <w:rFonts w:ascii="Times New Roman" w:hAnsi="Times New Roman"/>
                <w:sz w:val="20"/>
                <w:szCs w:val="20"/>
                <w:lang w:val="it-IT"/>
              </w:rPr>
              <w:t>Etc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1891" w:type="dxa"/>
            <w:vAlign w:val="center"/>
          </w:tcPr>
          <w:p w:rsidR="005F2B3B" w:rsidRPr="00D82EE1" w:rsidRDefault="005F2B3B" w:rsidP="00EC7D03">
            <w:pPr>
              <w:jc w:val="center"/>
            </w:pPr>
            <w:r>
              <w:t>4</w:t>
            </w:r>
          </w:p>
        </w:tc>
        <w:tc>
          <w:tcPr>
            <w:tcW w:w="2356" w:type="dxa"/>
            <w:vAlign w:val="bottom"/>
          </w:tcPr>
          <w:p w:rsidR="005F2B3B" w:rsidRPr="00CC3409" w:rsidRDefault="005F2B3B" w:rsidP="00EC7D0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398" w:type="dxa"/>
          </w:tcPr>
          <w:p w:rsidR="005F2B3B" w:rsidRDefault="005F2B3B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28" w:type="dxa"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</w:tr>
      <w:tr w:rsidR="005F2B3B" w:rsidTr="00492F27">
        <w:tc>
          <w:tcPr>
            <w:tcW w:w="2203" w:type="dxa"/>
            <w:vMerge/>
            <w:vAlign w:val="bottom"/>
          </w:tcPr>
          <w:p w:rsidR="005F2B3B" w:rsidRPr="005F2B3B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val="it-IT"/>
              </w:rPr>
            </w:pPr>
          </w:p>
        </w:tc>
        <w:tc>
          <w:tcPr>
            <w:tcW w:w="1891" w:type="dxa"/>
            <w:vAlign w:val="center"/>
          </w:tcPr>
          <w:p w:rsidR="005F2B3B" w:rsidRPr="00CC3409" w:rsidRDefault="005F2B3B" w:rsidP="00EC7D0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2356" w:type="dxa"/>
            <w:vAlign w:val="bottom"/>
          </w:tcPr>
          <w:p w:rsidR="005F2B3B" w:rsidRPr="00CC3409" w:rsidRDefault="005F2B3B" w:rsidP="00EC7D0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398" w:type="dxa"/>
          </w:tcPr>
          <w:p w:rsidR="005F2B3B" w:rsidRDefault="005F2B3B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28" w:type="dxa"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</w:tr>
      <w:tr w:rsidR="005F2B3B" w:rsidTr="00492F27">
        <w:tc>
          <w:tcPr>
            <w:tcW w:w="2203" w:type="dxa"/>
            <w:vMerge/>
            <w:vAlign w:val="bottom"/>
          </w:tcPr>
          <w:p w:rsidR="005F2B3B" w:rsidRPr="005F2B3B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  <w:tc>
          <w:tcPr>
            <w:tcW w:w="1891" w:type="dxa"/>
            <w:vAlign w:val="center"/>
          </w:tcPr>
          <w:p w:rsidR="005F2B3B" w:rsidRPr="00335882" w:rsidRDefault="005F2B3B" w:rsidP="00EC7D0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356" w:type="dxa"/>
            <w:vAlign w:val="bottom"/>
          </w:tcPr>
          <w:p w:rsidR="005F2B3B" w:rsidRPr="00CC3409" w:rsidRDefault="005F2B3B" w:rsidP="00EC7D0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398" w:type="dxa"/>
          </w:tcPr>
          <w:p w:rsidR="005F2B3B" w:rsidRDefault="005F2B3B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28" w:type="dxa"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</w:tr>
      <w:tr w:rsidR="005F2B3B" w:rsidTr="00492F27">
        <w:tc>
          <w:tcPr>
            <w:tcW w:w="2203" w:type="dxa"/>
            <w:vMerge/>
            <w:vAlign w:val="bottom"/>
          </w:tcPr>
          <w:p w:rsidR="005F2B3B" w:rsidRPr="005F2B3B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  <w:tc>
          <w:tcPr>
            <w:tcW w:w="1891" w:type="dxa"/>
            <w:vAlign w:val="center"/>
          </w:tcPr>
          <w:p w:rsidR="005F2B3B" w:rsidRPr="00CC3409" w:rsidRDefault="005F2B3B" w:rsidP="00EC7D0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356" w:type="dxa"/>
            <w:vAlign w:val="bottom"/>
          </w:tcPr>
          <w:p w:rsidR="005F2B3B" w:rsidRPr="00CC3409" w:rsidRDefault="005F2B3B" w:rsidP="00EC7D0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398" w:type="dxa"/>
          </w:tcPr>
          <w:p w:rsidR="005F2B3B" w:rsidRDefault="005F2B3B" w:rsidP="009D078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28" w:type="dxa"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</w:tr>
      <w:tr w:rsidR="005F2B3B" w:rsidTr="005F2B3B">
        <w:tc>
          <w:tcPr>
            <w:tcW w:w="2203" w:type="dxa"/>
            <w:vMerge w:val="restart"/>
            <w:vAlign w:val="center"/>
          </w:tcPr>
          <w:p w:rsidR="005F2B3B" w:rsidRPr="005F2B3B" w:rsidRDefault="005F2B3B" w:rsidP="005F2B3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" w:hAnsi="Times" w:cs="Times"/>
                <w:sz w:val="20"/>
                <w:szCs w:val="20"/>
                <w:lang w:val="it-IT"/>
              </w:rPr>
              <w:t>Autonomia nello svolgimento delle mansioni assegnate</w:t>
            </w:r>
          </w:p>
        </w:tc>
        <w:tc>
          <w:tcPr>
            <w:tcW w:w="1891" w:type="dxa"/>
            <w:vAlign w:val="center"/>
          </w:tcPr>
          <w:p w:rsidR="005F2B3B" w:rsidRPr="005F2B3B" w:rsidRDefault="005F2B3B" w:rsidP="00EC7D03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F2B3B">
              <w:rPr>
                <w:rFonts w:ascii="Times" w:hAnsi="Times" w:cs="Times"/>
                <w:sz w:val="20"/>
                <w:szCs w:val="20"/>
              </w:rPr>
              <w:t>4</w:t>
            </w:r>
          </w:p>
        </w:tc>
        <w:tc>
          <w:tcPr>
            <w:tcW w:w="2356" w:type="dxa"/>
            <w:vAlign w:val="bottom"/>
          </w:tcPr>
          <w:p w:rsidR="005F2B3B" w:rsidRPr="005F2B3B" w:rsidRDefault="005F2B3B" w:rsidP="005F2B3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È completamente autonomo nello</w:t>
            </w:r>
          </w:p>
          <w:p w:rsidR="005F2B3B" w:rsidRPr="005F2B3B" w:rsidRDefault="005F2B3B" w:rsidP="005F2B3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svolgere il compito, nella scelta</w:t>
            </w:r>
            <w:r>
              <w:rPr>
                <w:rFonts w:ascii="Times" w:hAnsi="Times" w:cs="Times"/>
                <w:sz w:val="20"/>
                <w:szCs w:val="20"/>
                <w:lang w:val="it-IT"/>
              </w:rPr>
              <w:t xml:space="preserve"> </w:t>
            </w: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de</w:t>
            </w:r>
            <w:r>
              <w:rPr>
                <w:rFonts w:ascii="Times" w:hAnsi="Times" w:cs="Times"/>
                <w:sz w:val="20"/>
                <w:szCs w:val="20"/>
                <w:lang w:val="it-IT"/>
              </w:rPr>
              <w:t>gli strumenti e/o delle informa</w:t>
            </w: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zioni, anche in situazioni nuove.</w:t>
            </w:r>
          </w:p>
        </w:tc>
        <w:tc>
          <w:tcPr>
            <w:tcW w:w="1398" w:type="dxa"/>
          </w:tcPr>
          <w:p w:rsidR="005F2B3B" w:rsidRDefault="005F2B3B" w:rsidP="00EC7D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28" w:type="dxa"/>
            <w:vMerge w:val="restart"/>
            <w:vAlign w:val="center"/>
          </w:tcPr>
          <w:p w:rsidR="005F2B3B" w:rsidRPr="009D078A" w:rsidRDefault="005F2B3B" w:rsidP="005F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9"/>
                <w:szCs w:val="9"/>
                <w:lang w:val="it-IT"/>
              </w:rPr>
            </w:pPr>
            <w:proofErr w:type="spellStart"/>
            <w:r w:rsidRPr="0083657D">
              <w:rPr>
                <w:rFonts w:ascii="Times" w:hAnsi="Times" w:cs="Times"/>
                <w:sz w:val="20"/>
                <w:szCs w:val="20"/>
              </w:rPr>
              <w:t>Imparare</w:t>
            </w:r>
            <w:proofErr w:type="spellEnd"/>
            <w:r w:rsidRPr="0083657D">
              <w:rPr>
                <w:rFonts w:ascii="Times" w:hAnsi="Times" w:cs="Times"/>
                <w:sz w:val="20"/>
                <w:szCs w:val="20"/>
              </w:rPr>
              <w:t xml:space="preserve"> ad </w:t>
            </w:r>
            <w:proofErr w:type="spellStart"/>
            <w:r w:rsidRPr="0083657D">
              <w:rPr>
                <w:rFonts w:ascii="Times" w:hAnsi="Times" w:cs="Times"/>
                <w:sz w:val="20"/>
                <w:szCs w:val="20"/>
              </w:rPr>
              <w:t>imparare</w:t>
            </w:r>
            <w:proofErr w:type="spellEnd"/>
          </w:p>
        </w:tc>
      </w:tr>
      <w:tr w:rsidR="005F2B3B" w:rsidTr="00EC7D03">
        <w:tc>
          <w:tcPr>
            <w:tcW w:w="2203" w:type="dxa"/>
            <w:vMerge/>
            <w:vAlign w:val="bottom"/>
          </w:tcPr>
          <w:p w:rsidR="005F2B3B" w:rsidRPr="005F2B3B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  <w:lang w:val="it-IT"/>
              </w:rPr>
            </w:pPr>
          </w:p>
        </w:tc>
        <w:tc>
          <w:tcPr>
            <w:tcW w:w="1891" w:type="dxa"/>
            <w:vAlign w:val="center"/>
          </w:tcPr>
          <w:p w:rsidR="005F2B3B" w:rsidRPr="005F2B3B" w:rsidRDefault="005F2B3B" w:rsidP="00EC7D03">
            <w:pPr>
              <w:jc w:val="center"/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3</w:t>
            </w:r>
          </w:p>
        </w:tc>
        <w:tc>
          <w:tcPr>
            <w:tcW w:w="2356" w:type="dxa"/>
            <w:vAlign w:val="bottom"/>
          </w:tcPr>
          <w:p w:rsidR="005F2B3B" w:rsidRPr="005F2B3B" w:rsidRDefault="005F2B3B" w:rsidP="005F2B3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È completamente autonomo nello</w:t>
            </w:r>
          </w:p>
          <w:p w:rsidR="005F2B3B" w:rsidRPr="005F2B3B" w:rsidRDefault="005F2B3B" w:rsidP="005F2B3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svolgere il compito, nella scelta</w:t>
            </w:r>
            <w:r>
              <w:rPr>
                <w:rFonts w:ascii="Times" w:hAnsi="Times" w:cs="Times"/>
                <w:sz w:val="20"/>
                <w:szCs w:val="20"/>
                <w:lang w:val="it-IT"/>
              </w:rPr>
              <w:t xml:space="preserve"> </w:t>
            </w: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de</w:t>
            </w:r>
            <w:r>
              <w:rPr>
                <w:rFonts w:ascii="Times" w:hAnsi="Times" w:cs="Times"/>
                <w:sz w:val="20"/>
                <w:szCs w:val="20"/>
                <w:lang w:val="it-IT"/>
              </w:rPr>
              <w:t>gli strumenti e/o delle informa</w:t>
            </w: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zioni</w:t>
            </w:r>
          </w:p>
        </w:tc>
        <w:tc>
          <w:tcPr>
            <w:tcW w:w="1398" w:type="dxa"/>
          </w:tcPr>
          <w:p w:rsidR="005F2B3B" w:rsidRDefault="005F2B3B" w:rsidP="00EC7D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28" w:type="dxa"/>
            <w:vMerge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</w:tr>
      <w:tr w:rsidR="005F2B3B" w:rsidTr="00EC7D03">
        <w:tc>
          <w:tcPr>
            <w:tcW w:w="2203" w:type="dxa"/>
            <w:vMerge/>
            <w:vAlign w:val="bottom"/>
          </w:tcPr>
          <w:p w:rsidR="005F2B3B" w:rsidRPr="005F2B3B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  <w:tc>
          <w:tcPr>
            <w:tcW w:w="1891" w:type="dxa"/>
            <w:vAlign w:val="center"/>
          </w:tcPr>
          <w:p w:rsidR="005F2B3B" w:rsidRPr="005F2B3B" w:rsidRDefault="005F2B3B" w:rsidP="00EC7D03">
            <w:pPr>
              <w:jc w:val="center"/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2</w:t>
            </w:r>
          </w:p>
        </w:tc>
        <w:tc>
          <w:tcPr>
            <w:tcW w:w="2356" w:type="dxa"/>
            <w:vAlign w:val="bottom"/>
          </w:tcPr>
          <w:p w:rsidR="005F2B3B" w:rsidRPr="005F2B3B" w:rsidRDefault="005F2B3B" w:rsidP="005F2B3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Ha un’autonomia limitata nello</w:t>
            </w:r>
            <w:r>
              <w:rPr>
                <w:rFonts w:ascii="Times" w:hAnsi="Times" w:cs="Times"/>
                <w:sz w:val="20"/>
                <w:szCs w:val="20"/>
                <w:lang w:val="it-IT"/>
              </w:rPr>
              <w:t xml:space="preserve"> </w:t>
            </w: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svolgere il compito, nella scelta</w:t>
            </w:r>
          </w:p>
          <w:p w:rsidR="005F2B3B" w:rsidRPr="005F2B3B" w:rsidRDefault="005F2B3B" w:rsidP="005F2B3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de</w:t>
            </w:r>
            <w:r>
              <w:rPr>
                <w:rFonts w:ascii="Times" w:hAnsi="Times" w:cs="Times"/>
                <w:sz w:val="20"/>
                <w:szCs w:val="20"/>
                <w:lang w:val="it-IT"/>
              </w:rPr>
              <w:t>gli strumenti e/o delle informa</w:t>
            </w: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zioni e qualche volta abbisogna</w:t>
            </w:r>
            <w:r>
              <w:rPr>
                <w:rFonts w:ascii="Times" w:hAnsi="Times" w:cs="Times"/>
                <w:sz w:val="20"/>
                <w:szCs w:val="20"/>
                <w:lang w:val="it-IT"/>
              </w:rPr>
              <w:t xml:space="preserve"> </w:t>
            </w: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di spiegazioni integrative e di</w:t>
            </w:r>
            <w:r>
              <w:rPr>
                <w:rFonts w:ascii="Times" w:hAnsi="Times" w:cs="Times"/>
                <w:sz w:val="20"/>
                <w:szCs w:val="20"/>
                <w:lang w:val="it-IT"/>
              </w:rPr>
              <w:t xml:space="preserve"> </w:t>
            </w: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guida</w:t>
            </w:r>
          </w:p>
        </w:tc>
        <w:tc>
          <w:tcPr>
            <w:tcW w:w="1398" w:type="dxa"/>
          </w:tcPr>
          <w:p w:rsidR="005F2B3B" w:rsidRDefault="005F2B3B" w:rsidP="00EC7D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28" w:type="dxa"/>
            <w:vMerge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</w:tr>
      <w:tr w:rsidR="005F2B3B" w:rsidTr="00EC7D03">
        <w:tc>
          <w:tcPr>
            <w:tcW w:w="2203" w:type="dxa"/>
            <w:vMerge/>
            <w:vAlign w:val="bottom"/>
          </w:tcPr>
          <w:p w:rsidR="005F2B3B" w:rsidRPr="005F2B3B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  <w:tc>
          <w:tcPr>
            <w:tcW w:w="1891" w:type="dxa"/>
            <w:vAlign w:val="center"/>
          </w:tcPr>
          <w:p w:rsidR="005F2B3B" w:rsidRPr="005F2B3B" w:rsidRDefault="005F2B3B" w:rsidP="00EC7D03">
            <w:pPr>
              <w:jc w:val="center"/>
              <w:rPr>
                <w:rFonts w:ascii="Times" w:hAnsi="Times" w:cs="Times"/>
                <w:sz w:val="20"/>
                <w:szCs w:val="20"/>
                <w:lang w:val="it-IT"/>
              </w:rPr>
            </w:pP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1</w:t>
            </w:r>
          </w:p>
        </w:tc>
        <w:tc>
          <w:tcPr>
            <w:tcW w:w="2356" w:type="dxa"/>
            <w:vAlign w:val="bottom"/>
          </w:tcPr>
          <w:p w:rsidR="005F2B3B" w:rsidRPr="005F2B3B" w:rsidRDefault="005F2B3B" w:rsidP="005F2B3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" w:hAnsi="Times" w:cs="Times"/>
                <w:sz w:val="20"/>
                <w:szCs w:val="20"/>
                <w:lang w:val="it-IT"/>
              </w:rPr>
            </w:pPr>
            <w:r>
              <w:rPr>
                <w:rFonts w:ascii="Times" w:hAnsi="Times" w:cs="Times"/>
                <w:sz w:val="20"/>
                <w:szCs w:val="20"/>
                <w:lang w:val="it-IT"/>
              </w:rPr>
              <w:t>Non è autonomo nello svolgimento del compito, richiede spiega</w:t>
            </w: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>zioni e guida costanti</w:t>
            </w:r>
          </w:p>
        </w:tc>
        <w:tc>
          <w:tcPr>
            <w:tcW w:w="1398" w:type="dxa"/>
          </w:tcPr>
          <w:p w:rsidR="005F2B3B" w:rsidRDefault="005F2B3B" w:rsidP="00EC7D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28" w:type="dxa"/>
            <w:vMerge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</w:tr>
      <w:tr w:rsidR="005F2B3B" w:rsidTr="00EC7D03">
        <w:tc>
          <w:tcPr>
            <w:tcW w:w="2203" w:type="dxa"/>
            <w:vAlign w:val="bottom"/>
          </w:tcPr>
          <w:p w:rsidR="005F2B3B" w:rsidRPr="005F2B3B" w:rsidRDefault="005F2B3B" w:rsidP="00EC7D0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2B3B">
              <w:rPr>
                <w:rFonts w:ascii="Times" w:hAnsi="Times" w:cs="Times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91" w:type="dxa"/>
            <w:vAlign w:val="center"/>
          </w:tcPr>
          <w:p w:rsidR="005F2B3B" w:rsidRDefault="005F2B3B" w:rsidP="00EC7D03">
            <w:pPr>
              <w:jc w:val="center"/>
              <w:rPr>
                <w:lang w:val="it-IT"/>
              </w:rPr>
            </w:pPr>
          </w:p>
        </w:tc>
        <w:tc>
          <w:tcPr>
            <w:tcW w:w="2356" w:type="dxa"/>
            <w:vAlign w:val="bottom"/>
          </w:tcPr>
          <w:p w:rsidR="005F2B3B" w:rsidRPr="00CC3409" w:rsidRDefault="005F2B3B" w:rsidP="00EC7D0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398" w:type="dxa"/>
          </w:tcPr>
          <w:p w:rsidR="005F2B3B" w:rsidRDefault="005F2B3B" w:rsidP="00EC7D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28" w:type="dxa"/>
            <w:vAlign w:val="bottom"/>
          </w:tcPr>
          <w:p w:rsidR="005F2B3B" w:rsidRPr="009D078A" w:rsidRDefault="005F2B3B" w:rsidP="00E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  <w:lang w:val="it-IT"/>
              </w:rPr>
            </w:pPr>
          </w:p>
        </w:tc>
      </w:tr>
    </w:tbl>
    <w:p w:rsidR="005F2B3B" w:rsidRDefault="005F2B3B" w:rsidP="005F2B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335882" w:rsidRDefault="00335882" w:rsidP="009D07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335882" w:rsidRDefault="00335882" w:rsidP="009D078A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" w:hAnsi="Times" w:cs="Times"/>
          <w:b/>
          <w:bCs/>
          <w:sz w:val="24"/>
          <w:szCs w:val="24"/>
          <w:lang w:val="it-IT"/>
        </w:rPr>
      </w:pPr>
    </w:p>
    <w:p w:rsidR="00335882" w:rsidRDefault="00335882" w:rsidP="009D078A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" w:hAnsi="Times" w:cs="Times"/>
          <w:b/>
          <w:bCs/>
          <w:sz w:val="24"/>
          <w:szCs w:val="24"/>
          <w:lang w:val="it-IT"/>
        </w:rPr>
      </w:pPr>
    </w:p>
    <w:p w:rsidR="009D078A" w:rsidRDefault="009D078A" w:rsidP="009D078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" w:hAnsi="Times" w:cs="Times"/>
          <w:sz w:val="24"/>
          <w:szCs w:val="24"/>
          <w:lang w:val="it-IT"/>
        </w:rPr>
      </w:pPr>
      <w:r w:rsidRPr="005F2B3B">
        <w:rPr>
          <w:rFonts w:ascii="Times" w:hAnsi="Times" w:cs="Times"/>
          <w:sz w:val="24"/>
          <w:szCs w:val="24"/>
          <w:lang w:val="it-IT"/>
        </w:rPr>
        <w:t>Data ……………………………</w:t>
      </w:r>
    </w:p>
    <w:p w:rsidR="005F2B3B" w:rsidRPr="005F2B3B" w:rsidRDefault="005F2B3B" w:rsidP="009D078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  <w:lang w:val="it-IT"/>
        </w:rPr>
      </w:pPr>
    </w:p>
    <w:p w:rsidR="009D078A" w:rsidRPr="005F2B3B" w:rsidRDefault="009D078A" w:rsidP="009D078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it-IT"/>
        </w:rPr>
      </w:pPr>
    </w:p>
    <w:p w:rsidR="009D078A" w:rsidRDefault="009D078A" w:rsidP="009D078A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left="3840"/>
        <w:rPr>
          <w:rFonts w:ascii="Times" w:hAnsi="Times" w:cs="Times"/>
          <w:sz w:val="24"/>
          <w:szCs w:val="24"/>
          <w:lang w:val="it-IT"/>
        </w:rPr>
      </w:pPr>
      <w:r w:rsidRPr="005F2B3B">
        <w:rPr>
          <w:rFonts w:ascii="Times" w:hAnsi="Times" w:cs="Times"/>
          <w:sz w:val="24"/>
          <w:szCs w:val="24"/>
          <w:lang w:val="it-IT"/>
        </w:rPr>
        <w:t>Tutor aziendale</w:t>
      </w:r>
      <w:r w:rsidR="005F2B3B">
        <w:rPr>
          <w:rFonts w:ascii="Times" w:hAnsi="Times" w:cs="Times"/>
          <w:sz w:val="24"/>
          <w:szCs w:val="24"/>
          <w:lang w:val="it-IT"/>
        </w:rPr>
        <w:t xml:space="preserve"> </w:t>
      </w:r>
      <w:r w:rsidRPr="005F2B3B">
        <w:rPr>
          <w:rFonts w:ascii="Times" w:hAnsi="Times" w:cs="Times"/>
          <w:sz w:val="24"/>
          <w:szCs w:val="24"/>
          <w:lang w:val="it-IT"/>
        </w:rPr>
        <w:t>………………….………………………</w:t>
      </w:r>
    </w:p>
    <w:p w:rsidR="005F2B3B" w:rsidRPr="005F2B3B" w:rsidRDefault="005F2B3B" w:rsidP="009D078A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  <w:lang w:val="it-IT"/>
        </w:rPr>
      </w:pPr>
    </w:p>
    <w:p w:rsidR="009D078A" w:rsidRPr="005F2B3B" w:rsidRDefault="009D078A" w:rsidP="009D078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it-IT"/>
        </w:rPr>
      </w:pPr>
    </w:p>
    <w:p w:rsidR="005F2B3B" w:rsidRDefault="009D078A" w:rsidP="009D078A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" w:hAnsi="Times" w:cs="Times"/>
          <w:sz w:val="24"/>
          <w:szCs w:val="24"/>
          <w:lang w:val="it-IT"/>
        </w:rPr>
      </w:pPr>
      <w:r w:rsidRPr="005F2B3B">
        <w:rPr>
          <w:rFonts w:ascii="Times" w:hAnsi="Times" w:cs="Times"/>
          <w:sz w:val="24"/>
          <w:szCs w:val="24"/>
          <w:lang w:val="it-IT"/>
        </w:rPr>
        <w:t xml:space="preserve">Responsabile dell’Azienda/Ente </w:t>
      </w:r>
    </w:p>
    <w:p w:rsidR="005F2B3B" w:rsidRDefault="005F2B3B" w:rsidP="009D078A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" w:hAnsi="Times" w:cs="Times"/>
          <w:sz w:val="24"/>
          <w:szCs w:val="24"/>
          <w:lang w:val="it-IT"/>
        </w:rPr>
      </w:pPr>
    </w:p>
    <w:p w:rsidR="009D078A" w:rsidRPr="005F2B3B" w:rsidRDefault="009D078A" w:rsidP="009D078A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  <w:lang w:val="it-IT"/>
        </w:rPr>
      </w:pPr>
      <w:r w:rsidRPr="005F2B3B">
        <w:rPr>
          <w:rFonts w:ascii="Times" w:hAnsi="Times" w:cs="Times"/>
          <w:sz w:val="24"/>
          <w:szCs w:val="24"/>
          <w:lang w:val="it-IT"/>
        </w:rPr>
        <w:t>..…….………………………</w:t>
      </w:r>
      <w:r w:rsidR="005F2B3B">
        <w:rPr>
          <w:rFonts w:ascii="Times" w:hAnsi="Times" w:cs="Times"/>
          <w:sz w:val="24"/>
          <w:szCs w:val="24"/>
          <w:lang w:val="it-IT"/>
        </w:rPr>
        <w:t>……………………………</w:t>
      </w:r>
    </w:p>
    <w:p w:rsidR="009D078A" w:rsidRPr="005F2B3B" w:rsidRDefault="009D078A" w:rsidP="009D07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9D078A" w:rsidRPr="005F2B3B" w:rsidRDefault="009D078A" w:rsidP="009D07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335882" w:rsidRPr="005F2B3B" w:rsidRDefault="00335882">
      <w:pPr>
        <w:rPr>
          <w:lang w:val="it-IT"/>
        </w:rPr>
      </w:pPr>
    </w:p>
    <w:sectPr w:rsidR="00335882" w:rsidRPr="005F2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8A"/>
    <w:rsid w:val="00335882"/>
    <w:rsid w:val="005F2B3B"/>
    <w:rsid w:val="009D078A"/>
    <w:rsid w:val="00A50A74"/>
    <w:rsid w:val="00CC3409"/>
    <w:rsid w:val="00F235FC"/>
    <w:rsid w:val="00F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78A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78A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BACD-E885-45C8-997B-069E1A38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Mimmo</cp:lastModifiedBy>
  <cp:revision>2</cp:revision>
  <dcterms:created xsi:type="dcterms:W3CDTF">2016-02-16T08:34:00Z</dcterms:created>
  <dcterms:modified xsi:type="dcterms:W3CDTF">2016-04-06T21:21:00Z</dcterms:modified>
</cp:coreProperties>
</file>